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T.C. MALTEPE UNIVERSITY FACULTY OF MEDICINE</w:t>
      </w:r>
    </w:p>
    <w:p w:rsidR="00000000" w:rsidDel="00000000" w:rsidP="00000000" w:rsidRDefault="00000000" w:rsidRPr="00000000" w14:paraId="0000000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UNDERGRADUATE PROGRAM </w:t>
        <w:br w:type="textWrapping"/>
        <w:t xml:space="preserve">2023-2024 ACADEMIC YEAR</w:t>
      </w:r>
    </w:p>
    <w:p w:rsidR="00000000" w:rsidDel="00000000" w:rsidP="00000000" w:rsidRDefault="00000000" w:rsidRPr="00000000" w14:paraId="0000000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EDUCATIONAL INFORMATION PACKAGE</w:t>
      </w:r>
    </w:p>
    <w:p w:rsidR="00000000" w:rsidDel="00000000" w:rsidP="00000000" w:rsidRDefault="00000000" w:rsidRPr="00000000" w14:paraId="00000004">
      <w:pPr>
        <w:rPr>
          <w:rFonts w:ascii="Times New Roman" w:cs="Times New Roman" w:eastAsia="Times New Roman" w:hAnsi="Times New Roman"/>
          <w:b w:val="1"/>
          <w:sz w:val="20"/>
          <w:szCs w:val="20"/>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4"/>
        <w:gridCol w:w="1505"/>
        <w:gridCol w:w="1505"/>
        <w:gridCol w:w="752"/>
        <w:gridCol w:w="753"/>
        <w:gridCol w:w="1505"/>
        <w:gridCol w:w="1505"/>
        <w:tblGridChange w:id="0">
          <w:tblGrid>
            <w:gridCol w:w="1504"/>
            <w:gridCol w:w="1505"/>
            <w:gridCol w:w="1505"/>
            <w:gridCol w:w="752"/>
            <w:gridCol w:w="753"/>
            <w:gridCol w:w="1505"/>
            <w:gridCol w:w="1505"/>
          </w:tblGrid>
        </w:tblGridChange>
      </w:tblGrid>
      <w:tr>
        <w:trPr>
          <w:cantSplit w:val="0"/>
          <w:trHeight w:val="420" w:hRule="atLeast"/>
          <w:tblHeader w:val="0"/>
        </w:trPr>
        <w:tc>
          <w:tcPr>
            <w:gridSpan w:val="7"/>
            <w:shd w:fill="d9d9d9" w:val="clear"/>
            <w:tcMar>
              <w:top w:w="100.0" w:type="dxa"/>
              <w:left w:w="100.0" w:type="dxa"/>
              <w:bottom w:w="100.0" w:type="dxa"/>
              <w:right w:w="100.0" w:type="dxa"/>
            </w:tcMar>
            <w:vAlign w:val="center"/>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INFORMATION</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Name</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Forensic Medicine </w:t>
            </w:r>
            <w:r w:rsidDel="00000000" w:rsidR="00000000" w:rsidRPr="00000000">
              <w:rPr>
                <w:rFonts w:ascii="Times New Roman" w:cs="Times New Roman" w:eastAsia="Times New Roman" w:hAnsi="Times New Roman"/>
                <w:b w:val="1"/>
                <w:sz w:val="20"/>
                <w:szCs w:val="20"/>
                <w:rtl w:val="0"/>
              </w:rPr>
              <w:t xml:space="preserve">Clerkship</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Code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MED 503</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Phase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Level of the Course</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Undergraduate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Language of the Course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English</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Mode of Delivery</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Face to face, E-Learning or Hybrid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Lesson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Compulsory</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Practice/Laboratuary Site</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Maltepe University Medical Faculty Hospital,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Suggested Courses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None</w:t>
            </w:r>
          </w:p>
        </w:tc>
      </w:tr>
      <w:tr>
        <w:trPr>
          <w:cantSplit w:val="0"/>
          <w:trHeight w:val="227"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Prerequisite</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MED 100 </w:t>
              <w:br w:type="textWrapping"/>
              <w:t xml:space="preserve">2. MED 200</w:t>
            </w:r>
          </w:p>
          <w:p w:rsidR="00000000" w:rsidDel="00000000" w:rsidP="00000000" w:rsidRDefault="00000000" w:rsidRPr="00000000" w14:paraId="0000002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MED 300</w:t>
            </w:r>
          </w:p>
          <w:p w:rsidR="00000000" w:rsidDel="00000000" w:rsidP="00000000" w:rsidRDefault="00000000" w:rsidRPr="00000000" w14:paraId="0000002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All courses in Phase 4</w:t>
            </w:r>
          </w:p>
        </w:tc>
        <w:tc>
          <w:tcPr>
            <w:gridSpan w:val="3"/>
            <w:shd w:fill="auto" w:val="clear"/>
          </w:tcPr>
          <w:p w:rsidR="00000000" w:rsidDel="00000000" w:rsidP="00000000" w:rsidRDefault="00000000" w:rsidRPr="00000000" w14:paraId="0000002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Concurrent Requirements:</w:t>
            </w:r>
          </w:p>
          <w:p w:rsidR="00000000" w:rsidDel="00000000" w:rsidP="00000000" w:rsidRDefault="00000000" w:rsidRPr="00000000" w14:paraId="0000002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None</w:t>
            </w:r>
          </w:p>
        </w:tc>
      </w:tr>
    </w:tbl>
    <w:p w:rsidR="00000000" w:rsidDel="00000000" w:rsidP="00000000" w:rsidRDefault="00000000" w:rsidRPr="00000000" w14:paraId="00000032">
      <w:pPr>
        <w:rPr>
          <w:rFonts w:ascii="Times New Roman" w:cs="Times New Roman" w:eastAsia="Times New Roman" w:hAnsi="Times New Roman"/>
          <w:b w:val="1"/>
          <w:sz w:val="20"/>
          <w:szCs w:val="20"/>
        </w:rPr>
      </w:pPr>
      <w:r w:rsidDel="00000000" w:rsidR="00000000" w:rsidRPr="00000000">
        <w:rPr>
          <w:rtl w:val="0"/>
        </w:rPr>
      </w:r>
    </w:p>
    <w:tbl>
      <w:tblPr>
        <w:tblStyle w:val="Table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75"/>
        <w:gridCol w:w="2268"/>
        <w:gridCol w:w="2393"/>
        <w:gridCol w:w="2393"/>
        <w:tblGridChange w:id="0">
          <w:tblGrid>
            <w:gridCol w:w="1975"/>
            <w:gridCol w:w="2268"/>
            <w:gridCol w:w="2393"/>
            <w:gridCol w:w="2393"/>
          </w:tblGrid>
        </w:tblGridChange>
      </w:tblGrid>
      <w:tr>
        <w:trPr>
          <w:cantSplit w:val="0"/>
          <w:trHeight w:val="38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33">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ECTS </w:t>
            </w:r>
          </w:p>
        </w:tc>
      </w:tr>
      <w:tr>
        <w:trPr>
          <w:cantSplit w:val="0"/>
          <w:trHeight w:val="40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ECTS Credits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Theoretical Lecture Hours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Practical Hours</w:t>
            </w:r>
          </w:p>
        </w:tc>
        <w:tc>
          <w:tcPr>
            <w:shd w:fill="auto" w:val="clear"/>
            <w:vAlign w:val="center"/>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Duration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42</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8</w:t>
            </w:r>
            <w:r w:rsidDel="00000000" w:rsidR="00000000" w:rsidRPr="00000000">
              <w:rPr>
                <w:rtl w:val="0"/>
              </w:rPr>
            </w:r>
          </w:p>
        </w:tc>
        <w:tc>
          <w:tcPr>
            <w:shd w:fill="auto" w:val="clear"/>
            <w:vAlign w:val="center"/>
          </w:tcPr>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2 weeks</w:t>
            </w:r>
            <w:r w:rsidDel="00000000" w:rsidR="00000000" w:rsidRPr="00000000">
              <w:rPr>
                <w:rtl w:val="0"/>
              </w:rPr>
            </w:r>
          </w:p>
        </w:tc>
      </w:tr>
    </w:tbl>
    <w:p w:rsidR="00000000" w:rsidDel="00000000" w:rsidP="00000000" w:rsidRDefault="00000000" w:rsidRPr="00000000" w14:paraId="0000003F">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1"/>
          <w:sz w:val="20"/>
          <w:szCs w:val="20"/>
        </w:rPr>
      </w:pPr>
      <w:r w:rsidDel="00000000" w:rsidR="00000000" w:rsidRPr="00000000">
        <w:rPr>
          <w:rtl w:val="0"/>
        </w:rPr>
      </w:r>
    </w:p>
    <w:tbl>
      <w:tblPr>
        <w:tblStyle w:val="Table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COORDINATORS AND INSTRUCTORS</w:t>
            </w:r>
          </w:p>
        </w:tc>
      </w:tr>
      <w:tr>
        <w:trPr>
          <w:cantSplit w:val="0"/>
          <w:trHeight w:val="1156"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Course Coordinator, Contact Details  and Office Hours:  </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Kağan GÜRPINAR, MD, Assist. Prof., Maltepe University, Faculty of Medicine </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7">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kagangurpinar@maltepe.edu.tr</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Internal tel no: 2955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Office Hours:</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sz w:val="20"/>
                <w:szCs w:val="20"/>
                <w:rtl w:val="0"/>
              </w:rPr>
              <w:t xml:space="preserve"> Tuesday: 10.</w:t>
            </w:r>
            <w:r w:rsidDel="00000000" w:rsidR="00000000" w:rsidRPr="00000000">
              <w:rPr>
                <w:rFonts w:ascii="Times New Roman" w:cs="Times New Roman" w:eastAsia="Times New Roman" w:hAnsi="Times New Roman"/>
                <w:sz w:val="20"/>
                <w:szCs w:val="20"/>
                <w:vertAlign w:val="superscript"/>
                <w:rtl w:val="0"/>
              </w:rPr>
              <w:t xml:space="preserve">00</w:t>
            </w:r>
            <w:r w:rsidDel="00000000" w:rsidR="00000000" w:rsidRPr="00000000">
              <w:rPr>
                <w:rFonts w:ascii="Times New Roman" w:cs="Times New Roman" w:eastAsia="Times New Roman" w:hAnsi="Times New Roman"/>
                <w:sz w:val="20"/>
                <w:szCs w:val="20"/>
                <w:rtl w:val="0"/>
              </w:rPr>
              <w:t xml:space="preserve">-11.</w:t>
            </w:r>
            <w:r w:rsidDel="00000000" w:rsidR="00000000" w:rsidRPr="00000000">
              <w:rPr>
                <w:rFonts w:ascii="Times New Roman" w:cs="Times New Roman" w:eastAsia="Times New Roman" w:hAnsi="Times New Roman"/>
                <w:sz w:val="20"/>
                <w:szCs w:val="20"/>
                <w:vertAlign w:val="superscript"/>
                <w:rtl w:val="0"/>
              </w:rPr>
              <w:t xml:space="preserve">00</w:t>
            </w: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ff0000"/>
                <w:sz w:val="20"/>
                <w:szCs w:val="20"/>
              </w:rPr>
            </w:pPr>
            <w:r w:rsidDel="00000000" w:rsidR="00000000" w:rsidRPr="00000000">
              <w:rPr>
                <w:rtl w:val="0"/>
              </w:rPr>
            </w:r>
          </w:p>
          <w:tbl>
            <w:tblPr>
              <w:tblStyle w:val="Table4"/>
              <w:tblW w:w="79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05"/>
              <w:tblGridChange w:id="0">
                <w:tblGrid>
                  <w:gridCol w:w="79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Instructors, Contact Details  and Office Hours: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Kağan GÜRPINAR, MD, Assist. Prof., Maltepe University, Faculty of Medicine </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8">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kagangurpinar@maltepe.edu.tr</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Internal tel no: 2955 </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Office Hours:</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Tuesday: 10.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00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00</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Mukadder ERBİLGİN, MD, Assist. Prof., Maltepe University, Faculty of Medicine mukaddererbilgin@gmail.com, Internal tel no: 2955 </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Office Hours:</w:t>
                  </w:r>
                </w:p>
                <w:p w:rsidR="00000000" w:rsidDel="00000000" w:rsidP="00000000" w:rsidRDefault="00000000" w:rsidRPr="00000000" w14:paraId="00000051">
                  <w:pPr>
                    <w:jc w:val="center"/>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Tuesday: 10.</w:t>
                  </w:r>
                  <w:r w:rsidDel="00000000" w:rsidR="00000000" w:rsidRPr="00000000">
                    <w:rPr>
                      <w:rFonts w:ascii="Times New Roman" w:cs="Times New Roman" w:eastAsia="Times New Roman" w:hAnsi="Times New Roman"/>
                      <w:sz w:val="20"/>
                      <w:szCs w:val="20"/>
                      <w:vertAlign w:val="superscript"/>
                      <w:rtl w:val="0"/>
                    </w:rPr>
                    <w:t xml:space="preserve">00</w:t>
                  </w:r>
                  <w:r w:rsidDel="00000000" w:rsidR="00000000" w:rsidRPr="00000000">
                    <w:rPr>
                      <w:rFonts w:ascii="Times New Roman" w:cs="Times New Roman" w:eastAsia="Times New Roman" w:hAnsi="Times New Roman"/>
                      <w:sz w:val="20"/>
                      <w:szCs w:val="20"/>
                      <w:rtl w:val="0"/>
                    </w:rPr>
                    <w:t xml:space="preserve">-11.</w:t>
                  </w:r>
                  <w:r w:rsidDel="00000000" w:rsidR="00000000" w:rsidRPr="00000000">
                    <w:rPr>
                      <w:rFonts w:ascii="Times New Roman" w:cs="Times New Roman" w:eastAsia="Times New Roman" w:hAnsi="Times New Roman"/>
                      <w:sz w:val="20"/>
                      <w:szCs w:val="20"/>
                      <w:vertAlign w:val="superscript"/>
                      <w:rtl w:val="0"/>
                    </w:rPr>
                    <w:t xml:space="preserve">00</w:t>
                  </w:r>
                </w:p>
              </w:tc>
            </w:tr>
          </w:tbl>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053">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b w:val="1"/>
          <w:sz w:val="20"/>
          <w:szCs w:val="20"/>
        </w:rPr>
      </w:pPr>
      <w:r w:rsidDel="00000000" w:rsidR="00000000" w:rsidRPr="00000000">
        <w:rPr>
          <w:rtl w:val="0"/>
        </w:rPr>
      </w:r>
    </w:p>
    <w:tbl>
      <w:tblPr>
        <w:tblStyle w:val="Table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57">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GENERAL OBJECTIVE AND CATEGORY OF THE COURSE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8">
            <w:pP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rPr>
                <w:rFonts w:ascii="Times New Roman" w:cs="Times New Roman" w:eastAsia="Times New Roman" w:hAnsi="Times New Roman"/>
                <w:color w:val="202124"/>
                <w:sz w:val="20"/>
                <w:szCs w:val="20"/>
              </w:rPr>
            </w:pPr>
            <w:r w:rsidDel="00000000" w:rsidR="00000000" w:rsidRPr="00000000">
              <w:rPr>
                <w:rFonts w:ascii="Times New Roman" w:cs="Times New Roman" w:eastAsia="Times New Roman" w:hAnsi="Times New Roman"/>
                <w:color w:val="202124"/>
                <w:sz w:val="20"/>
                <w:szCs w:val="20"/>
                <w:rtl w:val="0"/>
              </w:rPr>
              <w:t xml:space="preserve">To gain basic knowledge and skills about Forensic Medicine and Forensic Sciences.</w:t>
            </w:r>
          </w:p>
          <w:p w:rsidR="00000000" w:rsidDel="00000000" w:rsidP="00000000" w:rsidRDefault="00000000" w:rsidRPr="00000000" w14:paraId="00000059">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bl>
            <w:tblPr>
              <w:tblStyle w:val="Table6"/>
              <w:tblW w:w="4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6"/>
              <w:gridCol w:w="989"/>
              <w:tblGridChange w:id="0">
                <w:tblGrid>
                  <w:gridCol w:w="3826"/>
                  <w:gridCol w:w="989"/>
                </w:tblGrid>
              </w:tblGridChange>
            </w:tblGrid>
            <w:tr>
              <w:trPr>
                <w:cantSplit w:val="0"/>
                <w:trHeight w:val="3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CATEGORY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C">
                  <w:pPr>
                    <w:widowControl w:val="0"/>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Basic vocational course</w:t>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E">
                  <w:pPr>
                    <w:widowControl w:val="0"/>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Specialization / Field Course</w:t>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0">
                  <w:pPr>
                    <w:widowControl w:val="0"/>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Support lectures</w:t>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2">
                  <w:pPr>
                    <w:widowControl w:val="0"/>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Transferable skill courses</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widowControl w:val="0"/>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Humanities, Communication and Management skill courses</w:t>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066">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67">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b w:val="1"/>
          <w:sz w:val="20"/>
          <w:szCs w:val="20"/>
        </w:rPr>
      </w:pPr>
      <w:r w:rsidDel="00000000" w:rsidR="00000000" w:rsidRPr="00000000">
        <w:rPr>
          <w:rtl w:val="0"/>
        </w:rPr>
      </w:r>
    </w:p>
    <w:tbl>
      <w:tblPr>
        <w:tblStyle w:val="Table7"/>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69">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LEARNING OUTCOMES, SUB-SKILLS and COMPETENCIES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Students completing this course;</w:t>
            </w:r>
          </w:p>
          <w:tbl>
            <w:tblPr>
              <w:tblStyle w:val="Table8"/>
              <w:tblW w:w="8793.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5"/>
              <w:gridCol w:w="5706"/>
              <w:gridCol w:w="1229"/>
              <w:gridCol w:w="993"/>
              <w:tblGridChange w:id="0">
                <w:tblGrid>
                  <w:gridCol w:w="865"/>
                  <w:gridCol w:w="5706"/>
                  <w:gridCol w:w="1229"/>
                  <w:gridCol w:w="99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B">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Sequence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C">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Learning Output / Sub - Skills / Competencies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D">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Education method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E">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MR Method</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F">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0">
                  <w:pPr>
                    <w:widowControl w:val="0"/>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Knows the concept of forensic cases and recognizes forensic cases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1">
                  <w:pPr>
                    <w:widowControl w:val="0"/>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EY2, EY5, EY6, EY7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2">
                  <w:pPr>
                    <w:widowControl w:val="0"/>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ÖD1, ÖD3</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3">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4">
                  <w:pPr>
                    <w:spacing w:line="240" w:lineRule="auto"/>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Knows how to approach forensic cases and can perform proper examination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5">
                  <w:pPr>
                    <w:widowControl w:val="0"/>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EY2, EY5, EY6, EY7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6">
                  <w:pPr>
                    <w:widowControl w:val="0"/>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ÖD1, ÖD3</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7">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8">
                  <w:pPr>
                    <w:spacing w:line="240" w:lineRule="auto"/>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Knows appropriate reporting techniques according to the type of forensic case.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9">
                  <w:pPr>
                    <w:widowControl w:val="0"/>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EY2, EY5, EY6, EY7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A">
                  <w:pPr>
                    <w:widowControl w:val="0"/>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ÖD1, ÖD3</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B">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C">
                  <w:pPr>
                    <w:widowControl w:val="0"/>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Can examine the dead and decide whether an autopsy is needed.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D">
                  <w:pPr>
                    <w:widowControl w:val="0"/>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EY2, EY5, EY6, EY7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E">
                  <w:pPr>
                    <w:widowControl w:val="0"/>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ÖD1, ÖD3</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F">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0">
                  <w:pPr>
                    <w:widowControl w:val="0"/>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Knows the systematic autopsy technique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1">
                  <w:pPr>
                    <w:widowControl w:val="0"/>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EY2, EY5, EY6, EY7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2">
                  <w:pPr>
                    <w:widowControl w:val="0"/>
                    <w:jc w:val="cente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ÖD1, ÖD3</w:t>
                  </w:r>
                  <w:r w:rsidDel="00000000" w:rsidR="00000000" w:rsidRPr="00000000">
                    <w:rPr>
                      <w:rtl w:val="0"/>
                    </w:rPr>
                  </w:r>
                </w:p>
              </w:tc>
            </w:tr>
          </w:tbl>
          <w:p w:rsidR="00000000" w:rsidDel="00000000" w:rsidP="00000000" w:rsidRDefault="00000000" w:rsidRPr="00000000" w14:paraId="00000083">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084">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b w:val="1"/>
          <w:sz w:val="20"/>
          <w:szCs w:val="20"/>
        </w:rPr>
      </w:pPr>
      <w:r w:rsidDel="00000000" w:rsidR="00000000" w:rsidRPr="00000000">
        <w:rPr>
          <w:rtl w:val="0"/>
        </w:rPr>
      </w:r>
    </w:p>
    <w:tbl>
      <w:tblPr>
        <w:tblStyle w:val="Table9"/>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86">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GENERAL COMPETENCIES: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7">
            <w:pPr>
              <w:numPr>
                <w:ilvl w:val="0"/>
                <w:numId w:val="2"/>
              </w:numPr>
              <w:spacing w:line="240" w:lineRule="auto"/>
              <w:ind w:left="72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Productive</w:t>
            </w:r>
            <w:r w:rsidDel="00000000" w:rsidR="00000000" w:rsidRPr="00000000">
              <w:rPr>
                <w:rtl w:val="0"/>
              </w:rPr>
            </w:r>
          </w:p>
          <w:p w:rsidR="00000000" w:rsidDel="00000000" w:rsidP="00000000" w:rsidRDefault="00000000" w:rsidRPr="00000000" w14:paraId="00000088">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Rational</w:t>
            </w:r>
          </w:p>
          <w:p w:rsidR="00000000" w:rsidDel="00000000" w:rsidP="00000000" w:rsidRDefault="00000000" w:rsidRPr="00000000" w14:paraId="00000089">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Questioner</w:t>
            </w:r>
          </w:p>
          <w:p w:rsidR="00000000" w:rsidDel="00000000" w:rsidP="00000000" w:rsidRDefault="00000000" w:rsidRPr="00000000" w14:paraId="0000008A">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Entrepreneur </w:t>
            </w:r>
          </w:p>
          <w:p w:rsidR="00000000" w:rsidDel="00000000" w:rsidP="00000000" w:rsidRDefault="00000000" w:rsidRPr="00000000" w14:paraId="0000008B">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Creative</w:t>
            </w:r>
          </w:p>
          <w:p w:rsidR="00000000" w:rsidDel="00000000" w:rsidP="00000000" w:rsidRDefault="00000000" w:rsidRPr="00000000" w14:paraId="0000008C">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Ethical</w:t>
            </w:r>
          </w:p>
          <w:p w:rsidR="00000000" w:rsidDel="00000000" w:rsidP="00000000" w:rsidRDefault="00000000" w:rsidRPr="00000000" w14:paraId="0000008D">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Respectful to differences</w:t>
            </w:r>
          </w:p>
          <w:p w:rsidR="00000000" w:rsidDel="00000000" w:rsidP="00000000" w:rsidRDefault="00000000" w:rsidRPr="00000000" w14:paraId="0000008E">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Sensitive to social issues</w:t>
            </w:r>
          </w:p>
          <w:p w:rsidR="00000000" w:rsidDel="00000000" w:rsidP="00000000" w:rsidRDefault="00000000" w:rsidRPr="00000000" w14:paraId="0000008F">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Sensitive to environment</w:t>
            </w:r>
          </w:p>
          <w:p w:rsidR="00000000" w:rsidDel="00000000" w:rsidP="00000000" w:rsidRDefault="00000000" w:rsidRPr="00000000" w14:paraId="00000090">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Able to use own language effectively</w:t>
            </w:r>
          </w:p>
          <w:p w:rsidR="00000000" w:rsidDel="00000000" w:rsidP="00000000" w:rsidRDefault="00000000" w:rsidRPr="00000000" w14:paraId="00000091">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Able to use a foreign language effectively</w:t>
            </w:r>
          </w:p>
          <w:p w:rsidR="00000000" w:rsidDel="00000000" w:rsidP="00000000" w:rsidRDefault="00000000" w:rsidRPr="00000000" w14:paraId="00000092">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Able to adapt to different social roles in various situations</w:t>
            </w:r>
          </w:p>
          <w:p w:rsidR="00000000" w:rsidDel="00000000" w:rsidP="00000000" w:rsidRDefault="00000000" w:rsidRPr="00000000" w14:paraId="00000093">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Able to work as a team member</w:t>
            </w:r>
          </w:p>
          <w:p w:rsidR="00000000" w:rsidDel="00000000" w:rsidP="00000000" w:rsidRDefault="00000000" w:rsidRPr="00000000" w14:paraId="00000094">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Able to use time effectively</w:t>
            </w:r>
          </w:p>
          <w:p w:rsidR="00000000" w:rsidDel="00000000" w:rsidP="00000000" w:rsidRDefault="00000000" w:rsidRPr="00000000" w14:paraId="00000095">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Having a critical mind</w:t>
            </w:r>
          </w:p>
        </w:tc>
      </w:tr>
    </w:tbl>
    <w:p w:rsidR="00000000" w:rsidDel="00000000" w:rsidP="00000000" w:rsidRDefault="00000000" w:rsidRPr="00000000" w14:paraId="00000096">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b w:val="1"/>
          <w:sz w:val="20"/>
          <w:szCs w:val="20"/>
        </w:rPr>
      </w:pPr>
      <w:r w:rsidDel="00000000" w:rsidR="00000000" w:rsidRPr="00000000">
        <w:rPr>
          <w:rtl w:val="0"/>
        </w:rPr>
      </w:r>
    </w:p>
    <w:tbl>
      <w:tblPr>
        <w:tblStyle w:val="Table10"/>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98">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CONTENTS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Teaching good medicine practices in line with the concepts and principles related to forensic medicine in the provision of health services. To acquire a scientific and systematic approach to clinical forensic cases (forensic case concept, traumatic person examination, approach to torture cases, abuse and sexual assault examination, alcohol and drug use, forensic psychiatry, expert witness etc.) and forensic deaths. Gaining appropriate reporting skills according to the type of forensic case. It is to teach the current methods applied in order to determine the cause of death, origin, time of death, etc., by performing autopsy in forensic deaths.</w:t>
            </w:r>
          </w:p>
        </w:tc>
      </w:tr>
    </w:tbl>
    <w:p w:rsidR="00000000" w:rsidDel="00000000" w:rsidP="00000000" w:rsidRDefault="00000000" w:rsidRPr="00000000" w14:paraId="0000009A">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b w:val="1"/>
          <w:sz w:val="20"/>
          <w:szCs w:val="20"/>
        </w:rPr>
      </w:pPr>
      <w:r w:rsidDel="00000000" w:rsidR="00000000" w:rsidRPr="00000000">
        <w:rPr>
          <w:rtl w:val="0"/>
        </w:rPr>
      </w:r>
    </w:p>
    <w:tbl>
      <w:tblPr>
        <w:tblStyle w:val="Table11"/>
        <w:tblW w:w="9062.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62"/>
        <w:tblGridChange w:id="0">
          <w:tblGrid>
            <w:gridCol w:w="9062"/>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9E">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TEXTBOOKS AND SUPPLEMENTARY READINGS</w:t>
            </w:r>
          </w:p>
        </w:tc>
      </w:tr>
      <w:tr>
        <w:trPr>
          <w:cantSplit w:val="0"/>
          <w:trHeight w:val="1089"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Textbooks</w:t>
            </w:r>
          </w:p>
          <w:p w:rsidR="00000000" w:rsidDel="00000000" w:rsidP="00000000" w:rsidRDefault="00000000" w:rsidRPr="00000000" w14:paraId="000000A0">
            <w:pPr>
              <w:ind w:right="-11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DiMaio VJM, Molina DK, DiMaio's Forensic Pathology. ISBN 9780367251482: CRC Press; 2021 </w:t>
            </w:r>
          </w:p>
          <w:p w:rsidR="00000000" w:rsidDel="00000000" w:rsidP="00000000" w:rsidRDefault="00000000" w:rsidRPr="00000000" w14:paraId="000000A1">
            <w:pPr>
              <w:ind w:right="-11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Dokgöz H (ed.), Adli Tıp ve Adli Bilimler. Ankara:  Akademisyen Yayınevi; 2019</w:t>
            </w:r>
          </w:p>
          <w:p w:rsidR="00000000" w:rsidDel="00000000" w:rsidP="00000000" w:rsidRDefault="00000000" w:rsidRPr="00000000" w14:paraId="000000A2">
            <w:pPr>
              <w:ind w:right="-11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Stark MM, Clinical Forensic Medicine. ISBN 9781617792571: Humana Press; 2011</w:t>
            </w:r>
          </w:p>
          <w:p w:rsidR="00000000" w:rsidDel="00000000" w:rsidP="00000000" w:rsidRDefault="00000000" w:rsidRPr="00000000" w14:paraId="000000A3">
            <w:pPr>
              <w:ind w:right="-11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Koç S, Can M (ed.), Birinci Basamakta Adli Tıp. İstanbul: İstanbul Tabip Odası; 2011</w:t>
            </w:r>
          </w:p>
          <w:p w:rsidR="00000000" w:rsidDel="00000000" w:rsidP="00000000" w:rsidRDefault="00000000" w:rsidRPr="00000000" w14:paraId="000000A4">
            <w:pPr>
              <w:ind w:right="-11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Polat O, İnanıcı MA, Aksoy ME, Adli Tıp Ders Kitabı. İstanbul: Nobel Tıp Kitapevi; 1997</w:t>
            </w:r>
          </w:p>
          <w:p w:rsidR="00000000" w:rsidDel="00000000" w:rsidP="00000000" w:rsidRDefault="00000000" w:rsidRPr="00000000" w14:paraId="000000A5">
            <w:pPr>
              <w:ind w:right="-11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Gök Ş, Adli Tıp. İstanbul: Filiz Kitabevi; 1983 </w:t>
            </w:r>
          </w:p>
          <w:p w:rsidR="00000000" w:rsidDel="00000000" w:rsidP="00000000" w:rsidRDefault="00000000" w:rsidRPr="00000000" w14:paraId="000000A6">
            <w:pPr>
              <w:ind w:right="-11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Further Reading: </w:t>
            </w:r>
          </w:p>
          <w:p w:rsidR="00000000" w:rsidDel="00000000" w:rsidP="00000000" w:rsidRDefault="00000000" w:rsidRPr="00000000" w14:paraId="000000A8">
            <w:pPr>
              <w:ind w:right="-11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Saukko P, Knight B, Knight's Forensic Pathology. ISBN 9780340972533: CRC Press; 2015</w:t>
            </w:r>
          </w:p>
          <w:p w:rsidR="00000000" w:rsidDel="00000000" w:rsidP="00000000" w:rsidRDefault="00000000" w:rsidRPr="00000000" w14:paraId="000000A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Polat O, Adli Tıp. İstanbul: Der Yayınları; 2000</w:t>
            </w:r>
          </w:p>
          <w:p w:rsidR="00000000" w:rsidDel="00000000" w:rsidP="00000000" w:rsidRDefault="00000000" w:rsidRPr="00000000" w14:paraId="000000AA">
            <w:pPr>
              <w:shd w:fill="ffffff" w:val="clea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AB">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AC">
      <w:pPr>
        <w:rPr>
          <w:rFonts w:ascii="Times New Roman" w:cs="Times New Roman" w:eastAsia="Times New Roman" w:hAnsi="Times New Roman"/>
          <w:b w:val="1"/>
          <w:sz w:val="20"/>
          <w:szCs w:val="20"/>
        </w:rPr>
      </w:pPr>
      <w:r w:rsidDel="00000000" w:rsidR="00000000" w:rsidRPr="00000000">
        <w:rPr>
          <w:rtl w:val="0"/>
        </w:rPr>
      </w:r>
    </w:p>
    <w:tbl>
      <w:tblPr>
        <w:tblStyle w:val="Table1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AD">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ASSESSMENT AND EVALUATION SYSTEM</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bl>
            <w:tblPr>
              <w:tblStyle w:val="Table13"/>
              <w:tblW w:w="737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85"/>
              <w:gridCol w:w="1386"/>
              <w:tblGridChange w:id="0">
                <w:tblGrid>
                  <w:gridCol w:w="5985"/>
                  <w:gridCol w:w="1386"/>
                </w:tblGrid>
              </w:tblGridChange>
            </w:tblGrid>
            <w:tr>
              <w:trPr>
                <w:cantSplit w:val="0"/>
                <w:trHeight w:val="460" w:hRule="atLeast"/>
                <w:tblHeader w:val="0"/>
              </w:trPr>
              <w:tc>
                <w:tcPr>
                  <w:vAlign w:val="center"/>
                </w:tcPr>
                <w:p w:rsidR="00000000" w:rsidDel="00000000" w:rsidP="00000000" w:rsidRDefault="00000000" w:rsidRPr="00000000" w14:paraId="000000AF">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Studies during the year</w:t>
                  </w:r>
                </w:p>
              </w:tc>
              <w:tc>
                <w:tcPr>
                  <w:vAlign w:val="center"/>
                </w:tcPr>
                <w:p w:rsidR="00000000" w:rsidDel="00000000" w:rsidP="00000000" w:rsidRDefault="00000000" w:rsidRPr="00000000" w14:paraId="000000B0">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Percent grade</w:t>
                  </w:r>
                </w:p>
              </w:tc>
            </w:tr>
            <w:tr>
              <w:trPr>
                <w:cantSplit w:val="0"/>
                <w:tblHeader w:val="0"/>
              </w:trPr>
              <w:tc>
                <w:tcPr>
                  <w:vAlign w:val="center"/>
                </w:tcPr>
                <w:p w:rsidR="00000000" w:rsidDel="00000000" w:rsidP="00000000" w:rsidRDefault="00000000" w:rsidRPr="00000000" w14:paraId="000000B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Clerkship Examination </w:t>
                  </w:r>
                </w:p>
              </w:tc>
              <w:tc>
                <w:tcPr>
                  <w:vAlign w:val="center"/>
                </w:tcPr>
                <w:p w:rsidR="00000000" w:rsidDel="00000000" w:rsidP="00000000" w:rsidRDefault="00000000" w:rsidRPr="00000000" w14:paraId="000000B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%50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3">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Structured Oral Examination </w:t>
                  </w:r>
                </w:p>
              </w:tc>
              <w:tc>
                <w:tcPr>
                  <w:vAlign w:val="center"/>
                </w:tcPr>
                <w:p w:rsidR="00000000" w:rsidDel="00000000" w:rsidP="00000000" w:rsidRDefault="00000000" w:rsidRPr="00000000" w14:paraId="000000B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%50</w:t>
                  </w:r>
                </w:p>
              </w:tc>
            </w:tr>
            <w:tr>
              <w:trPr>
                <w:cantSplit w:val="0"/>
                <w:tblHeader w:val="0"/>
              </w:trPr>
              <w:tc>
                <w:tcPr>
                  <w:vAlign w:val="center"/>
                </w:tcPr>
                <w:p w:rsidR="00000000" w:rsidDel="00000000" w:rsidP="00000000" w:rsidRDefault="00000000" w:rsidRPr="00000000" w14:paraId="000000B5">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ICE (İş Başı Değerlendirme)</w:t>
                  </w:r>
                </w:p>
              </w:tc>
              <w:tc>
                <w:tcPr>
                  <w:vAlign w:val="center"/>
                </w:tcPr>
                <w:p w:rsidR="00000000" w:rsidDel="00000000" w:rsidP="00000000" w:rsidRDefault="00000000" w:rsidRPr="00000000" w14:paraId="000000B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vAlign w:val="center"/>
                </w:tcPr>
                <w:p w:rsidR="00000000" w:rsidDel="00000000" w:rsidP="00000000" w:rsidRDefault="00000000" w:rsidRPr="00000000" w14:paraId="000000B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OSCE (Structured Subjective Clinical Examination)</w:t>
                  </w:r>
                  <w:r w:rsidDel="00000000" w:rsidR="00000000" w:rsidRPr="00000000">
                    <w:rPr>
                      <w:rtl w:val="0"/>
                    </w:rPr>
                  </w:r>
                </w:p>
              </w:tc>
              <w:tc>
                <w:tcPr>
                  <w:vAlign w:val="center"/>
                </w:tcPr>
                <w:p w:rsidR="00000000" w:rsidDel="00000000" w:rsidP="00000000" w:rsidRDefault="00000000" w:rsidRPr="00000000" w14:paraId="000000B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vAlign w:val="center"/>
                </w:tcPr>
                <w:p w:rsidR="00000000" w:rsidDel="00000000" w:rsidP="00000000" w:rsidRDefault="00000000" w:rsidRPr="00000000" w14:paraId="000000B9">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Attendance </w:t>
                  </w:r>
                </w:p>
              </w:tc>
              <w:tc>
                <w:tcPr>
                  <w:vAlign w:val="center"/>
                </w:tcPr>
                <w:p w:rsidR="00000000" w:rsidDel="00000000" w:rsidP="00000000" w:rsidRDefault="00000000" w:rsidRPr="00000000" w14:paraId="000000B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vAlign w:val="center"/>
                </w:tcPr>
                <w:p w:rsidR="00000000" w:rsidDel="00000000" w:rsidP="00000000" w:rsidRDefault="00000000" w:rsidRPr="00000000" w14:paraId="000000B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Laboratory</w:t>
                  </w:r>
                  <w:r w:rsidDel="00000000" w:rsidR="00000000" w:rsidRPr="00000000">
                    <w:rPr>
                      <w:rtl w:val="0"/>
                    </w:rPr>
                  </w:r>
                </w:p>
              </w:tc>
              <w:tc>
                <w:tcPr/>
                <w:p w:rsidR="00000000" w:rsidDel="00000000" w:rsidP="00000000" w:rsidRDefault="00000000" w:rsidRPr="00000000" w14:paraId="000000B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vAlign w:val="center"/>
                </w:tcPr>
                <w:p w:rsidR="00000000" w:rsidDel="00000000" w:rsidP="00000000" w:rsidRDefault="00000000" w:rsidRPr="00000000" w14:paraId="000000B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Clinical Practice</w:t>
                  </w:r>
                  <w:r w:rsidDel="00000000" w:rsidR="00000000" w:rsidRPr="00000000">
                    <w:rPr>
                      <w:rtl w:val="0"/>
                    </w:rPr>
                  </w:r>
                </w:p>
              </w:tc>
              <w:tc>
                <w:tcPr/>
                <w:p w:rsidR="00000000" w:rsidDel="00000000" w:rsidP="00000000" w:rsidRDefault="00000000" w:rsidRPr="00000000" w14:paraId="000000B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vAlign w:val="center"/>
                </w:tcPr>
                <w:p w:rsidR="00000000" w:rsidDel="00000000" w:rsidP="00000000" w:rsidRDefault="00000000" w:rsidRPr="00000000" w14:paraId="000000B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Field study</w:t>
                  </w:r>
                  <w:r w:rsidDel="00000000" w:rsidR="00000000" w:rsidRPr="00000000">
                    <w:rPr>
                      <w:rtl w:val="0"/>
                    </w:rPr>
                  </w:r>
                </w:p>
              </w:tc>
              <w:tc>
                <w:tcPr/>
                <w:p w:rsidR="00000000" w:rsidDel="00000000" w:rsidP="00000000" w:rsidRDefault="00000000" w:rsidRPr="00000000" w14:paraId="000000C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vAlign w:val="center"/>
                </w:tcPr>
                <w:p w:rsidR="00000000" w:rsidDel="00000000" w:rsidP="00000000" w:rsidRDefault="00000000" w:rsidRPr="00000000" w14:paraId="000000C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Lesson Specific Internship</w:t>
                  </w:r>
                  <w:r w:rsidDel="00000000" w:rsidR="00000000" w:rsidRPr="00000000">
                    <w:rPr>
                      <w:rFonts w:ascii="Times New Roman" w:cs="Times New Roman" w:eastAsia="Times New Roman" w:hAnsi="Times New Roman"/>
                      <w:sz w:val="20"/>
                      <w:szCs w:val="20"/>
                      <w:rtl w:val="0"/>
                    </w:rPr>
                    <w:t xml:space="preserve"> (if there is) </w:t>
                  </w:r>
                </w:p>
              </w:tc>
              <w:tc>
                <w:tcPr/>
                <w:p w:rsidR="00000000" w:rsidDel="00000000" w:rsidP="00000000" w:rsidRDefault="00000000" w:rsidRPr="00000000" w14:paraId="000000C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vAlign w:val="center"/>
                </w:tcPr>
                <w:p w:rsidR="00000000" w:rsidDel="00000000" w:rsidP="00000000" w:rsidRDefault="00000000" w:rsidRPr="00000000" w14:paraId="000000C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Homework</w:t>
                  </w:r>
                  <w:r w:rsidDel="00000000" w:rsidR="00000000" w:rsidRPr="00000000">
                    <w:rPr>
                      <w:rtl w:val="0"/>
                    </w:rPr>
                  </w:r>
                </w:p>
              </w:tc>
              <w:tc>
                <w:tcPr/>
                <w:p w:rsidR="00000000" w:rsidDel="00000000" w:rsidP="00000000" w:rsidRDefault="00000000" w:rsidRPr="00000000" w14:paraId="000000C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vAlign w:val="center"/>
                </w:tcPr>
                <w:p w:rsidR="00000000" w:rsidDel="00000000" w:rsidP="00000000" w:rsidRDefault="00000000" w:rsidRPr="00000000" w14:paraId="000000C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Presentation</w:t>
                  </w:r>
                  <w:r w:rsidDel="00000000" w:rsidR="00000000" w:rsidRPr="00000000">
                    <w:rPr>
                      <w:rtl w:val="0"/>
                    </w:rPr>
                  </w:r>
                </w:p>
              </w:tc>
              <w:tc>
                <w:tcPr/>
                <w:p w:rsidR="00000000" w:rsidDel="00000000" w:rsidP="00000000" w:rsidRDefault="00000000" w:rsidRPr="00000000" w14:paraId="000000C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vAlign w:val="center"/>
                </w:tcPr>
                <w:p w:rsidR="00000000" w:rsidDel="00000000" w:rsidP="00000000" w:rsidRDefault="00000000" w:rsidRPr="00000000" w14:paraId="000000C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Project</w:t>
                  </w:r>
                  <w:r w:rsidDel="00000000" w:rsidR="00000000" w:rsidRPr="00000000">
                    <w:rPr>
                      <w:rtl w:val="0"/>
                    </w:rPr>
                  </w:r>
                </w:p>
              </w:tc>
              <w:tc>
                <w:tcPr/>
                <w:p w:rsidR="00000000" w:rsidDel="00000000" w:rsidP="00000000" w:rsidRDefault="00000000" w:rsidRPr="00000000" w14:paraId="000000C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vAlign w:val="center"/>
                </w:tcPr>
                <w:p w:rsidR="00000000" w:rsidDel="00000000" w:rsidP="00000000" w:rsidRDefault="00000000" w:rsidRPr="00000000" w14:paraId="000000C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Seminar</w:t>
                  </w:r>
                  <w:r w:rsidDel="00000000" w:rsidR="00000000" w:rsidRPr="00000000">
                    <w:rPr>
                      <w:rtl w:val="0"/>
                    </w:rPr>
                  </w:r>
                </w:p>
              </w:tc>
              <w:tc>
                <w:tcPr/>
                <w:p w:rsidR="00000000" w:rsidDel="00000000" w:rsidP="00000000" w:rsidRDefault="00000000" w:rsidRPr="00000000" w14:paraId="000000C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vAlign w:val="center"/>
                </w:tcPr>
                <w:p w:rsidR="00000000" w:rsidDel="00000000" w:rsidP="00000000" w:rsidRDefault="00000000" w:rsidRPr="00000000" w14:paraId="000000CB">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Problem Based Learning</w:t>
                  </w:r>
                </w:p>
              </w:tc>
              <w:tc>
                <w:tcPr/>
                <w:p w:rsidR="00000000" w:rsidDel="00000000" w:rsidP="00000000" w:rsidRDefault="00000000" w:rsidRPr="00000000" w14:paraId="000000C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CD">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Others</w:t>
                  </w:r>
                </w:p>
              </w:tc>
              <w:tc>
                <w:tcPr/>
                <w:p w:rsidR="00000000" w:rsidDel="00000000" w:rsidP="00000000" w:rsidRDefault="00000000" w:rsidRPr="00000000" w14:paraId="000000C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CF">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TOTAL</w:t>
                  </w:r>
                </w:p>
              </w:tc>
              <w:tc>
                <w:tcPr>
                  <w:vAlign w:val="center"/>
                </w:tcPr>
                <w:p w:rsidR="00000000" w:rsidDel="00000000" w:rsidP="00000000" w:rsidRDefault="00000000" w:rsidRPr="00000000" w14:paraId="000000D0">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100</w:t>
                  </w:r>
                </w:p>
              </w:tc>
            </w:tr>
          </w:tbl>
          <w:p w:rsidR="00000000" w:rsidDel="00000000" w:rsidP="00000000" w:rsidRDefault="00000000" w:rsidRPr="00000000" w14:paraId="000000D1">
            <w:pPr>
              <w:widowControl w:val="0"/>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D2">
            <w:pPr>
              <w:widowControl w:val="0"/>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D3">
            <w:pPr>
              <w:widowControl w:val="0"/>
              <w:spacing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NOTES:</w:t>
            </w:r>
          </w:p>
          <w:p w:rsidR="00000000" w:rsidDel="00000000" w:rsidP="00000000" w:rsidRDefault="00000000" w:rsidRPr="00000000" w14:paraId="000000D4">
            <w:pPr>
              <w:widowControl w:val="0"/>
              <w:spacing w:line="240" w:lineRule="auto"/>
              <w:jc w:val="center"/>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D5">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Assessment and Evaluation System is organized according to T.C. Maltepe University Faculty of Medicine Education and Training Regulations.</w:t>
            </w:r>
          </w:p>
        </w:tc>
      </w:tr>
    </w:tbl>
    <w:p w:rsidR="00000000" w:rsidDel="00000000" w:rsidP="00000000" w:rsidRDefault="00000000" w:rsidRPr="00000000" w14:paraId="000000D6">
      <w:pPr>
        <w:rPr>
          <w:rFonts w:ascii="Times New Roman" w:cs="Times New Roman" w:eastAsia="Times New Roman" w:hAnsi="Times New Roman"/>
          <w:b w:val="1"/>
          <w:sz w:val="20"/>
          <w:szCs w:val="20"/>
        </w:rPr>
      </w:pPr>
      <w:r w:rsidDel="00000000" w:rsidR="00000000" w:rsidRPr="00000000">
        <w:rPr>
          <w:rtl w:val="0"/>
        </w:rPr>
      </w:r>
    </w:p>
    <w:tbl>
      <w:tblPr>
        <w:tblStyle w:val="Table14"/>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D7">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ECTS STUDENT WORKLOAD TABLE</w:t>
            </w:r>
          </w:p>
          <w:p w:rsidR="00000000" w:rsidDel="00000000" w:rsidP="00000000" w:rsidRDefault="00000000" w:rsidRPr="00000000" w14:paraId="000000D8">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bl>
            <w:tblPr>
              <w:tblStyle w:val="Table15"/>
              <w:tblW w:w="86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93"/>
              <w:gridCol w:w="1032"/>
              <w:gridCol w:w="1197"/>
              <w:gridCol w:w="1134"/>
              <w:tblGridChange w:id="0">
                <w:tblGrid>
                  <w:gridCol w:w="5293"/>
                  <w:gridCol w:w="1032"/>
                  <w:gridCol w:w="1197"/>
                  <w:gridCol w:w="1134"/>
                </w:tblGrid>
              </w:tblGridChange>
            </w:tblGrid>
            <w:tr>
              <w:trPr>
                <w:cantSplit w:val="0"/>
                <w:tblHeader w:val="0"/>
              </w:trPr>
              <w:tc>
                <w:tcPr>
                  <w:vAlign w:val="center"/>
                </w:tcPr>
                <w:p w:rsidR="00000000" w:rsidDel="00000000" w:rsidP="00000000" w:rsidRDefault="00000000" w:rsidRPr="00000000" w14:paraId="000000DA">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Activities</w:t>
                  </w:r>
                </w:p>
              </w:tc>
              <w:tc>
                <w:tcPr>
                  <w:vAlign w:val="center"/>
                </w:tcPr>
                <w:p w:rsidR="00000000" w:rsidDel="00000000" w:rsidP="00000000" w:rsidRDefault="00000000" w:rsidRPr="00000000" w14:paraId="000000DB">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Number</w:t>
                  </w:r>
                </w:p>
              </w:tc>
              <w:tc>
                <w:tcPr>
                  <w:vAlign w:val="center"/>
                </w:tcPr>
                <w:p w:rsidR="00000000" w:rsidDel="00000000" w:rsidP="00000000" w:rsidRDefault="00000000" w:rsidRPr="00000000" w14:paraId="000000D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Duration</w:t>
                  </w:r>
                </w:p>
                <w:p w:rsidR="00000000" w:rsidDel="00000000" w:rsidP="00000000" w:rsidRDefault="00000000" w:rsidRPr="00000000" w14:paraId="000000DD">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(hours)</w:t>
                  </w:r>
                </w:p>
              </w:tc>
              <w:tc>
                <w:tcPr>
                  <w:vAlign w:val="center"/>
                </w:tcPr>
                <w:p w:rsidR="00000000" w:rsidDel="00000000" w:rsidP="00000000" w:rsidRDefault="00000000" w:rsidRPr="00000000" w14:paraId="000000D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Total work load</w:t>
                  </w:r>
                </w:p>
              </w:tc>
            </w:tr>
            <w:tr>
              <w:trPr>
                <w:cantSplit w:val="0"/>
                <w:tblHeader w:val="0"/>
              </w:trPr>
              <w:tc>
                <w:tcPr>
                  <w:vAlign w:val="center"/>
                </w:tcPr>
                <w:p w:rsidR="00000000" w:rsidDel="00000000" w:rsidP="00000000" w:rsidRDefault="00000000" w:rsidRPr="00000000" w14:paraId="000000DF">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Lectures</w:t>
                  </w:r>
                </w:p>
              </w:tc>
              <w:tc>
                <w:tcPr>
                  <w:vAlign w:val="center"/>
                </w:tcPr>
                <w:p w:rsidR="00000000" w:rsidDel="00000000" w:rsidP="00000000" w:rsidRDefault="00000000" w:rsidRPr="00000000" w14:paraId="000000E0">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42</w:t>
                  </w:r>
                  <w:r w:rsidDel="00000000" w:rsidR="00000000" w:rsidRPr="00000000">
                    <w:rPr>
                      <w:rtl w:val="0"/>
                    </w:rPr>
                  </w:r>
                </w:p>
              </w:tc>
              <w:tc>
                <w:tcPr>
                  <w:vAlign w:val="center"/>
                </w:tcPr>
                <w:p w:rsidR="00000000" w:rsidDel="00000000" w:rsidP="00000000" w:rsidRDefault="00000000" w:rsidRPr="00000000" w14:paraId="000000E1">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0E2">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42</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E3">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Laboratory</w:t>
                  </w:r>
                </w:p>
              </w:tc>
              <w:tc>
                <w:tcPr>
                  <w:vAlign w:val="center"/>
                </w:tcPr>
                <w:p w:rsidR="00000000" w:rsidDel="00000000" w:rsidP="00000000" w:rsidRDefault="00000000" w:rsidRPr="00000000" w14:paraId="000000E4">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E5">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E6">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E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Practice</w:t>
                  </w:r>
                  <w:r w:rsidDel="00000000" w:rsidR="00000000" w:rsidRPr="00000000">
                    <w:rPr>
                      <w:rtl w:val="0"/>
                    </w:rPr>
                  </w:r>
                </w:p>
              </w:tc>
              <w:tc>
                <w:tcPr>
                  <w:vAlign w:val="center"/>
                </w:tcPr>
                <w:p w:rsidR="00000000" w:rsidDel="00000000" w:rsidP="00000000" w:rsidRDefault="00000000" w:rsidRPr="00000000" w14:paraId="000000E8">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8</w:t>
                  </w:r>
                  <w:r w:rsidDel="00000000" w:rsidR="00000000" w:rsidRPr="00000000">
                    <w:rPr>
                      <w:rtl w:val="0"/>
                    </w:rPr>
                  </w:r>
                </w:p>
              </w:tc>
              <w:tc>
                <w:tcPr>
                  <w:vAlign w:val="center"/>
                </w:tcPr>
                <w:p w:rsidR="00000000" w:rsidDel="00000000" w:rsidP="00000000" w:rsidRDefault="00000000" w:rsidRPr="00000000" w14:paraId="000000E9">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0EA">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8</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E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Lesson specific internship </w:t>
                  </w:r>
                  <w:r w:rsidDel="00000000" w:rsidR="00000000" w:rsidRPr="00000000">
                    <w:rPr>
                      <w:rFonts w:ascii="Times New Roman" w:cs="Times New Roman" w:eastAsia="Times New Roman" w:hAnsi="Times New Roman"/>
                      <w:sz w:val="20"/>
                      <w:szCs w:val="20"/>
                      <w:rtl w:val="0"/>
                    </w:rPr>
                    <w:t xml:space="preserve">(if there is) </w:t>
                  </w:r>
                </w:p>
              </w:tc>
              <w:tc>
                <w:tcPr>
                  <w:vAlign w:val="center"/>
                </w:tcPr>
                <w:p w:rsidR="00000000" w:rsidDel="00000000" w:rsidP="00000000" w:rsidRDefault="00000000" w:rsidRPr="00000000" w14:paraId="000000EC">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ED">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EE">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EF">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Field study</w:t>
                  </w:r>
                </w:p>
              </w:tc>
              <w:tc>
                <w:tcPr>
                  <w:vAlign w:val="center"/>
                </w:tcPr>
                <w:p w:rsidR="00000000" w:rsidDel="00000000" w:rsidP="00000000" w:rsidRDefault="00000000" w:rsidRPr="00000000" w14:paraId="000000F0">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1">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2">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F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Lesson study time out of class</w:t>
                  </w:r>
                  <w:r w:rsidDel="00000000" w:rsidR="00000000" w:rsidRPr="00000000">
                    <w:rPr>
                      <w:rFonts w:ascii="Times New Roman" w:cs="Times New Roman" w:eastAsia="Times New Roman" w:hAnsi="Times New Roman"/>
                      <w:sz w:val="20"/>
                      <w:szCs w:val="20"/>
                      <w:rtl w:val="0"/>
                    </w:rPr>
                    <w:t xml:space="preserve"> (pre work, strengthen, etc)</w:t>
                  </w:r>
                </w:p>
              </w:tc>
              <w:tc>
                <w:tcPr>
                  <w:vAlign w:val="center"/>
                </w:tcPr>
                <w:p w:rsidR="00000000" w:rsidDel="00000000" w:rsidP="00000000" w:rsidRDefault="00000000" w:rsidRPr="00000000" w14:paraId="000000F4">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5">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6">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F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Presentation / Preparing seminar</w:t>
                  </w:r>
                </w:p>
              </w:tc>
              <w:tc>
                <w:tcPr>
                  <w:vAlign w:val="center"/>
                </w:tcPr>
                <w:p w:rsidR="00000000" w:rsidDel="00000000" w:rsidP="00000000" w:rsidRDefault="00000000" w:rsidRPr="00000000" w14:paraId="000000F8">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9">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A">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F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Project</w:t>
                  </w:r>
                  <w:r w:rsidDel="00000000" w:rsidR="00000000" w:rsidRPr="00000000">
                    <w:rPr>
                      <w:rtl w:val="0"/>
                    </w:rPr>
                  </w:r>
                </w:p>
              </w:tc>
              <w:tc>
                <w:tcPr>
                  <w:vAlign w:val="center"/>
                </w:tcPr>
                <w:p w:rsidR="00000000" w:rsidDel="00000000" w:rsidP="00000000" w:rsidRDefault="00000000" w:rsidRPr="00000000" w14:paraId="000000FC">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D">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E">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F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Homework</w:t>
                  </w:r>
                  <w:r w:rsidDel="00000000" w:rsidR="00000000" w:rsidRPr="00000000">
                    <w:rPr>
                      <w:rtl w:val="0"/>
                    </w:rPr>
                  </w:r>
                </w:p>
              </w:tc>
              <w:tc>
                <w:tcPr>
                  <w:vAlign w:val="center"/>
                </w:tcPr>
                <w:p w:rsidR="00000000" w:rsidDel="00000000" w:rsidP="00000000" w:rsidRDefault="00000000" w:rsidRPr="00000000" w14:paraId="00000100">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01">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02">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0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İnterval examinations</w:t>
                  </w:r>
                  <w:r w:rsidDel="00000000" w:rsidR="00000000" w:rsidRPr="00000000">
                    <w:rPr>
                      <w:rtl w:val="0"/>
                    </w:rPr>
                  </w:r>
                </w:p>
              </w:tc>
              <w:tc>
                <w:tcPr>
                  <w:vAlign w:val="center"/>
                </w:tcPr>
                <w:p w:rsidR="00000000" w:rsidDel="00000000" w:rsidP="00000000" w:rsidRDefault="00000000" w:rsidRPr="00000000" w14:paraId="00000104">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05">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06">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0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Clerkship Examination </w:t>
                  </w:r>
                  <w:r w:rsidDel="00000000" w:rsidR="00000000" w:rsidRPr="00000000">
                    <w:rPr>
                      <w:rtl w:val="0"/>
                    </w:rPr>
                  </w:r>
                </w:p>
              </w:tc>
              <w:tc>
                <w:tcPr>
                  <w:vAlign w:val="center"/>
                </w:tcPr>
                <w:p w:rsidR="00000000" w:rsidDel="00000000" w:rsidP="00000000" w:rsidRDefault="00000000" w:rsidRPr="00000000" w14:paraId="00000108">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109">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2</w:t>
                  </w:r>
                  <w:r w:rsidDel="00000000" w:rsidR="00000000" w:rsidRPr="00000000">
                    <w:rPr>
                      <w:rtl w:val="0"/>
                    </w:rPr>
                  </w:r>
                </w:p>
              </w:tc>
              <w:tc>
                <w:tcPr>
                  <w:vAlign w:val="center"/>
                </w:tcPr>
                <w:p w:rsidR="00000000" w:rsidDel="00000000" w:rsidP="00000000" w:rsidRDefault="00000000" w:rsidRPr="00000000" w14:paraId="0000010A">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000000"/>
                      <w:sz w:val="20"/>
                      <w:szCs w:val="20"/>
                      <w:rtl w:val="0"/>
                    </w:rPr>
                    <w:t xml:space="preserve">2</w:t>
                  </w:r>
                  <w:r w:rsidDel="00000000" w:rsidR="00000000" w:rsidRPr="00000000">
                    <w:rPr>
                      <w:rtl w:val="0"/>
                    </w:rPr>
                  </w:r>
                </w:p>
              </w:tc>
            </w:tr>
            <w:tr>
              <w:trPr>
                <w:cantSplit w:val="0"/>
                <w:tblHeader w:val="0"/>
              </w:trPr>
              <w:tc>
                <w:tcPr>
                  <w:gridSpan w:val="3"/>
                </w:tcPr>
                <w:p w:rsidR="00000000" w:rsidDel="00000000" w:rsidP="00000000" w:rsidRDefault="00000000" w:rsidRPr="00000000" w14:paraId="0000010B">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Total work load </w:t>
                  </w:r>
                </w:p>
              </w:tc>
              <w:tc>
                <w:tcPr>
                  <w:vAlign w:val="center"/>
                </w:tcPr>
                <w:p w:rsidR="00000000" w:rsidDel="00000000" w:rsidP="00000000" w:rsidRDefault="00000000" w:rsidRPr="00000000" w14:paraId="0000010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52</w:t>
                  </w:r>
                </w:p>
              </w:tc>
            </w:tr>
          </w:tbl>
          <w:p w:rsidR="00000000" w:rsidDel="00000000" w:rsidP="00000000" w:rsidRDefault="00000000" w:rsidRPr="00000000" w14:paraId="0000010F">
            <w:pPr>
              <w:widowControl w:val="0"/>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10">
            <w:pPr>
              <w:widowControl w:val="0"/>
              <w:spacing w:line="240" w:lineRule="auto"/>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111">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b w:val="1"/>
          <w:sz w:val="20"/>
          <w:szCs w:val="20"/>
        </w:rPr>
      </w:pPr>
      <w:r w:rsidDel="00000000" w:rsidR="00000000" w:rsidRPr="00000000">
        <w:rPr>
          <w:rtl w:val="0"/>
        </w:rPr>
      </w:r>
    </w:p>
    <w:tbl>
      <w:tblPr>
        <w:tblStyle w:val="Table16"/>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13">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RELATIONSHIP BETWEEN </w:t>
            </w:r>
            <w:r w:rsidDel="00000000" w:rsidR="00000000" w:rsidRPr="00000000">
              <w:rPr>
                <w:rFonts w:ascii="Times New Roman" w:cs="Times New Roman" w:eastAsia="Times New Roman" w:hAnsi="Times New Roman"/>
                <w:b w:val="1"/>
                <w:color w:val="000000"/>
                <w:sz w:val="20"/>
                <w:szCs w:val="20"/>
                <w:rtl w:val="0"/>
              </w:rPr>
              <w:t xml:space="preserve">FORENSIC MEDICINE</w:t>
            </w:r>
            <w:r w:rsidDel="00000000" w:rsidR="00000000" w:rsidRPr="00000000">
              <w:rPr>
                <w:rFonts w:ascii="Times New Roman" w:cs="Times New Roman" w:eastAsia="Times New Roman" w:hAnsi="Times New Roman"/>
                <w:b w:val="1"/>
                <w:sz w:val="20"/>
                <w:szCs w:val="20"/>
                <w:rtl w:val="0"/>
              </w:rPr>
              <w:t xml:space="preserve"> CLERKSHIP LEARNING OUTCOMES AND MEDICAL EDUCATION PROGRAMME KEY LEARNING OUTCOMES</w:t>
            </w:r>
          </w:p>
          <w:p w:rsidR="00000000" w:rsidDel="00000000" w:rsidP="00000000" w:rsidRDefault="00000000" w:rsidRPr="00000000" w14:paraId="00000114">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bl>
            <w:tblPr>
              <w:tblStyle w:val="Table17"/>
              <w:tblW w:w="8505.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7"/>
              <w:gridCol w:w="5723"/>
              <w:gridCol w:w="441"/>
              <w:gridCol w:w="441"/>
              <w:gridCol w:w="441"/>
              <w:gridCol w:w="441"/>
              <w:gridCol w:w="441"/>
              <w:tblGridChange w:id="0">
                <w:tblGrid>
                  <w:gridCol w:w="577"/>
                  <w:gridCol w:w="5723"/>
                  <w:gridCol w:w="441"/>
                  <w:gridCol w:w="441"/>
                  <w:gridCol w:w="441"/>
                  <w:gridCol w:w="441"/>
                  <w:gridCol w:w="441"/>
                </w:tblGrid>
              </w:tblGridChange>
            </w:tblGrid>
            <w:tr>
              <w:trPr>
                <w:cantSplit w:val="0"/>
                <w:tblHeader w:val="0"/>
              </w:trPr>
              <w:tc>
                <w:tcPr>
                  <w:vMerge w:val="restart"/>
                  <w:vAlign w:val="center"/>
                </w:tcPr>
                <w:p w:rsidR="00000000" w:rsidDel="00000000" w:rsidP="00000000" w:rsidRDefault="00000000" w:rsidRPr="00000000" w14:paraId="00000116">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w:t>
                  </w:r>
                </w:p>
              </w:tc>
              <w:tc>
                <w:tcPr>
                  <w:vMerge w:val="restart"/>
                  <w:vAlign w:val="center"/>
                </w:tcPr>
                <w:p w:rsidR="00000000" w:rsidDel="00000000" w:rsidP="00000000" w:rsidRDefault="00000000" w:rsidRPr="00000000" w14:paraId="0000011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Competencies/ Outcomes</w:t>
                  </w:r>
                </w:p>
              </w:tc>
              <w:tc>
                <w:tcPr>
                  <w:gridSpan w:val="5"/>
                </w:tcPr>
                <w:p w:rsidR="00000000" w:rsidDel="00000000" w:rsidP="00000000" w:rsidRDefault="00000000" w:rsidRPr="00000000" w14:paraId="00000118">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Level of Contribution</w:t>
                  </w:r>
                  <w:r w:rsidDel="00000000" w:rsidR="00000000" w:rsidRPr="00000000">
                    <w:rPr>
                      <w:rFonts w:ascii="Times New Roman" w:cs="Times New Roman" w:eastAsia="Times New Roman" w:hAnsi="Times New Roman"/>
                      <w:b w:val="1"/>
                      <w:sz w:val="20"/>
                      <w:szCs w:val="20"/>
                      <w:vertAlign w:val="superscript"/>
                    </w:rPr>
                    <w:footnoteReference w:customMarkFollows="0" w:id="0"/>
                  </w:r>
                  <w:r w:rsidDel="00000000" w:rsidR="00000000" w:rsidRPr="00000000">
                    <w:rPr>
                      <w:rFonts w:ascii="Noto Sans Symbols" w:cs="Noto Sans Symbols" w:eastAsia="Noto Sans Symbols" w:hAnsi="Noto Sans Symbols"/>
                      <w:b w:val="1"/>
                      <w:sz w:val="20"/>
                      <w:szCs w:val="20"/>
                      <w:vertAlign w:val="superscript"/>
                      <w:rtl w:val="0"/>
                    </w:rPr>
                    <w:t xml:space="preserve">*</w:t>
                  </w:r>
                  <w:r w:rsidDel="00000000" w:rsidR="00000000" w:rsidRPr="00000000">
                    <w:rPr>
                      <w:rtl w:val="0"/>
                    </w:rPr>
                  </w:r>
                </w:p>
                <w:p w:rsidR="00000000" w:rsidDel="00000000" w:rsidP="00000000" w:rsidRDefault="00000000" w:rsidRPr="00000000" w14:paraId="00000119">
                  <w:pPr>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120">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vAlign w:val="center"/>
                </w:tcPr>
                <w:p w:rsidR="00000000" w:rsidDel="00000000" w:rsidP="00000000" w:rsidRDefault="00000000" w:rsidRPr="00000000" w14:paraId="0000012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vAlign w:val="center"/>
                </w:tcPr>
                <w:p w:rsidR="00000000" w:rsidDel="00000000" w:rsidP="00000000" w:rsidRDefault="00000000" w:rsidRPr="00000000" w14:paraId="0000012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vAlign w:val="center"/>
                </w:tcPr>
                <w:p w:rsidR="00000000" w:rsidDel="00000000" w:rsidP="00000000" w:rsidRDefault="00000000" w:rsidRPr="00000000" w14:paraId="0000012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vAlign w:val="center"/>
                </w:tcPr>
                <w:p w:rsidR="00000000" w:rsidDel="00000000" w:rsidP="00000000" w:rsidRDefault="00000000" w:rsidRPr="00000000" w14:paraId="0000012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w:t>
                  </w:r>
                </w:p>
              </w:tc>
            </w:tr>
            <w:tr>
              <w:trPr>
                <w:cantSplit w:val="0"/>
                <w:tblHeader w:val="0"/>
              </w:trPr>
              <w:tc>
                <w:tcPr>
                  <w:vAlign w:val="center"/>
                </w:tcPr>
                <w:p w:rsidR="00000000" w:rsidDel="00000000" w:rsidP="00000000" w:rsidRDefault="00000000" w:rsidRPr="00000000" w14:paraId="00000125">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Able to explain the normal structure and functions of the organism.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rPr>
                      <w:rFonts w:ascii="Times New Roman" w:cs="Times New Roman" w:eastAsia="Times New Roman" w:hAnsi="Times New Roman"/>
                      <w:b w:val="1"/>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rPr>
                      <w:rFonts w:ascii="Times New Roman" w:cs="Times New Roman" w:eastAsia="Times New Roman" w:hAnsi="Times New Roman"/>
                      <w:b w:val="1"/>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rPr>
                      <w:rFonts w:ascii="Times New Roman" w:cs="Times New Roman" w:eastAsia="Times New Roman" w:hAnsi="Times New Roman"/>
                      <w:b w:val="1"/>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rPr>
                      <w:rFonts w:ascii="Times New Roman" w:cs="Times New Roman" w:eastAsia="Times New Roman" w:hAnsi="Times New Roman"/>
                      <w:b w:val="1"/>
                      <w:color w:val="ff0000"/>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2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Able to explain the pathogenesis, clinical and diagnostic features of psychiatric disorders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rPr>
                      <w:rFonts w:ascii="Times New Roman" w:cs="Times New Roman" w:eastAsia="Times New Roman" w:hAnsi="Times New Roman"/>
                      <w:b w:val="1"/>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rPr>
                      <w:rFonts w:ascii="Times New Roman" w:cs="Times New Roman" w:eastAsia="Times New Roman" w:hAnsi="Times New Roman"/>
                      <w:b w:val="1"/>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rPr>
                      <w:rFonts w:ascii="Times New Roman" w:cs="Times New Roman" w:eastAsia="Times New Roman" w:hAnsi="Times New Roman"/>
                      <w:b w:val="1"/>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rPr>
                      <w:rFonts w:ascii="Times New Roman" w:cs="Times New Roman" w:eastAsia="Times New Roman" w:hAnsi="Times New Roman"/>
                      <w:b w:val="1"/>
                      <w:color w:val="ff0000"/>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3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p w:rsidR="00000000" w:rsidDel="00000000" w:rsidP="00000000" w:rsidRDefault="00000000" w:rsidRPr="00000000" w14:paraId="00000134">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Able to take history and perform mental status examination.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rPr>
                      <w:rFonts w:ascii="Times New Roman" w:cs="Times New Roman" w:eastAsia="Times New Roman" w:hAnsi="Times New Roman"/>
                      <w:b w:val="1"/>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rPr>
                      <w:rFonts w:ascii="Times New Roman" w:cs="Times New Roman" w:eastAsia="Times New Roman" w:hAnsi="Times New Roman"/>
                      <w:b w:val="1"/>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rPr>
                      <w:rFonts w:ascii="Times New Roman" w:cs="Times New Roman" w:eastAsia="Times New Roman" w:hAnsi="Times New Roman"/>
                      <w:b w:val="1"/>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rPr>
                      <w:rFonts w:ascii="Times New Roman" w:cs="Times New Roman" w:eastAsia="Times New Roman" w:hAnsi="Times New Roman"/>
                      <w:b w:val="1"/>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sz w:val="20"/>
                      <w:szCs w:val="20"/>
                      <w:rtl w:val="0"/>
                    </w:rPr>
                    <w:t xml:space="preserve">X</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3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Able to perform first step interventions and refer and transfer cases  in life threatening emergency situations.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rPr>
                      <w:rFonts w:ascii="Times New Roman" w:cs="Times New Roman" w:eastAsia="Times New Roman" w:hAnsi="Times New Roman"/>
                      <w:b w:val="1"/>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rPr>
                      <w:rFonts w:ascii="Times New Roman" w:cs="Times New Roman" w:eastAsia="Times New Roman" w:hAnsi="Times New Roman"/>
                      <w:b w:val="1"/>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rPr>
                      <w:rFonts w:ascii="Times New Roman" w:cs="Times New Roman" w:eastAsia="Times New Roman" w:hAnsi="Times New Roman"/>
                      <w:b w:val="1"/>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rPr>
                      <w:rFonts w:ascii="Times New Roman" w:cs="Times New Roman" w:eastAsia="Times New Roman" w:hAnsi="Times New Roman"/>
                      <w:b w:val="1"/>
                      <w:color w:val="ff0000"/>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w:t>
                  </w:r>
                </w:p>
              </w:tc>
              <w:tc>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Able to perform necessary basic medical interventions for the diahnosis and treatment of mental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rPr>
                      <w:rFonts w:ascii="Times New Roman" w:cs="Times New Roman" w:eastAsia="Times New Roman" w:hAnsi="Times New Roman"/>
                      <w:b w:val="1"/>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rPr>
                      <w:rFonts w:ascii="Times New Roman" w:cs="Times New Roman" w:eastAsia="Times New Roman" w:hAnsi="Times New Roman"/>
                      <w:b w:val="1"/>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rPr>
                      <w:rFonts w:ascii="Times New Roman" w:cs="Times New Roman" w:eastAsia="Times New Roman" w:hAnsi="Times New Roman"/>
                      <w:b w:val="1"/>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rPr>
                      <w:rFonts w:ascii="Times New Roman" w:cs="Times New Roman" w:eastAsia="Times New Roman" w:hAnsi="Times New Roman"/>
                      <w:b w:val="1"/>
                      <w:color w:val="ff0000"/>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48">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w:t>
                  </w:r>
                </w:p>
              </w:tc>
              <w:tc>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Able to perform preventive measures and forensic practices.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rPr>
                      <w:rFonts w:ascii="Times New Roman" w:cs="Times New Roman" w:eastAsia="Times New Roman" w:hAnsi="Times New Roman"/>
                      <w:b w:val="1"/>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rPr>
                      <w:rFonts w:ascii="Times New Roman" w:cs="Times New Roman" w:eastAsia="Times New Roman" w:hAnsi="Times New Roman"/>
                      <w:b w:val="1"/>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rPr>
                      <w:rFonts w:ascii="Times New Roman" w:cs="Times New Roman" w:eastAsia="Times New Roman" w:hAnsi="Times New Roman"/>
                      <w:b w:val="1"/>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rPr>
                      <w:rFonts w:ascii="Times New Roman" w:cs="Times New Roman" w:eastAsia="Times New Roman" w:hAnsi="Times New Roman"/>
                      <w:b w:val="1"/>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sz w:val="20"/>
                      <w:szCs w:val="20"/>
                      <w:rtl w:val="0"/>
                    </w:rPr>
                    <w:t xml:space="preserve">X</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4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w:t>
                  </w:r>
                </w:p>
              </w:tc>
              <w:tc>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Having sufficient knowledge about the structure and process of the National Health System.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rPr>
                      <w:rFonts w:ascii="Times New Roman" w:cs="Times New Roman" w:eastAsia="Times New Roman" w:hAnsi="Times New Roman"/>
                      <w:b w:val="1"/>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rPr>
                      <w:rFonts w:ascii="Times New Roman" w:cs="Times New Roman" w:eastAsia="Times New Roman" w:hAnsi="Times New Roman"/>
                      <w:b w:val="1"/>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rPr>
                      <w:rFonts w:ascii="Times New Roman" w:cs="Times New Roman" w:eastAsia="Times New Roman" w:hAnsi="Times New Roman"/>
                      <w:b w:val="1"/>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rPr>
                      <w:rFonts w:ascii="Times New Roman" w:cs="Times New Roman" w:eastAsia="Times New Roman" w:hAnsi="Times New Roman"/>
                      <w:b w:val="1"/>
                      <w:color w:val="ff0000"/>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6">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w:t>
                  </w:r>
                </w:p>
              </w:tc>
              <w:tc>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Able to define legal responsibilities and ethical principles.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rPr>
                      <w:rFonts w:ascii="Times New Roman" w:cs="Times New Roman" w:eastAsia="Times New Roman" w:hAnsi="Times New Roman"/>
                      <w:b w:val="1"/>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rPr>
                      <w:rFonts w:ascii="Times New Roman" w:cs="Times New Roman" w:eastAsia="Times New Roman" w:hAnsi="Times New Roman"/>
                      <w:b w:val="1"/>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rPr>
                      <w:rFonts w:ascii="Times New Roman" w:cs="Times New Roman" w:eastAsia="Times New Roman" w:hAnsi="Times New Roman"/>
                      <w:b w:val="1"/>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rPr>
                      <w:rFonts w:ascii="Times New Roman" w:cs="Times New Roman" w:eastAsia="Times New Roman" w:hAnsi="Times New Roman"/>
                      <w:b w:val="1"/>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sz w:val="20"/>
                      <w:szCs w:val="20"/>
                      <w:rtl w:val="0"/>
                    </w:rPr>
                    <w:t xml:space="preserve">X</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5D">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w:t>
                  </w:r>
                </w:p>
              </w:tc>
              <w:tc>
                <w:tcPr/>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Able to perform first step care  of most prevalent disorders in the community  with effective  evidence based medical methods.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rPr>
                      <w:rFonts w:ascii="Times New Roman" w:cs="Times New Roman" w:eastAsia="Times New Roman" w:hAnsi="Times New Roman"/>
                      <w:b w:val="1"/>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rPr>
                      <w:rFonts w:ascii="Times New Roman" w:cs="Times New Roman" w:eastAsia="Times New Roman" w:hAnsi="Times New Roman"/>
                      <w:b w:val="1"/>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rPr>
                      <w:rFonts w:ascii="Times New Roman" w:cs="Times New Roman" w:eastAsia="Times New Roman" w:hAnsi="Times New Roman"/>
                      <w:b w:val="1"/>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rPr>
                      <w:rFonts w:ascii="Times New Roman" w:cs="Times New Roman" w:eastAsia="Times New Roman" w:hAnsi="Times New Roman"/>
                      <w:b w:val="1"/>
                      <w:color w:val="ff0000"/>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6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w:t>
                  </w:r>
                </w:p>
              </w:tc>
              <w:tc>
                <w:tcPr/>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Able to organize and implement scientific meetings and projects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rPr>
                      <w:rFonts w:ascii="Times New Roman" w:cs="Times New Roman" w:eastAsia="Times New Roman" w:hAnsi="Times New Roman"/>
                      <w:b w:val="1"/>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rPr>
                      <w:rFonts w:ascii="Times New Roman" w:cs="Times New Roman" w:eastAsia="Times New Roman" w:hAnsi="Times New Roman"/>
                      <w:b w:val="1"/>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rPr>
                      <w:rFonts w:ascii="Times New Roman" w:cs="Times New Roman" w:eastAsia="Times New Roman" w:hAnsi="Times New Roman"/>
                      <w:b w:val="1"/>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rPr>
                      <w:rFonts w:ascii="Times New Roman" w:cs="Times New Roman" w:eastAsia="Times New Roman" w:hAnsi="Times New Roman"/>
                      <w:b w:val="1"/>
                      <w:color w:val="ff0000"/>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6B">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11</w:t>
                  </w:r>
                </w:p>
              </w:tc>
              <w:tc>
                <w:tcPr/>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Able to use a major foreign language sufficient enough for follow up of literature and update of medical knowledge; able to use computer and statistical skills for the evaluation of scientific studies.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rPr>
                      <w:rFonts w:ascii="Times New Roman" w:cs="Times New Roman" w:eastAsia="Times New Roman" w:hAnsi="Times New Roman"/>
                      <w:b w:val="1"/>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rPr>
                      <w:rFonts w:ascii="Times New Roman" w:cs="Times New Roman" w:eastAsia="Times New Roman" w:hAnsi="Times New Roman"/>
                      <w:b w:val="1"/>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rPr>
                      <w:rFonts w:ascii="Times New Roman" w:cs="Times New Roman" w:eastAsia="Times New Roman" w:hAnsi="Times New Roman"/>
                      <w:b w:val="1"/>
                      <w:color w:val="ff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sz w:val="20"/>
                      <w:szCs w:val="20"/>
                      <w:rtl w:val="0"/>
                    </w:rPr>
                    <w:t xml:space="preserve">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rPr>
                      <w:rFonts w:ascii="Times New Roman" w:cs="Times New Roman" w:eastAsia="Times New Roman" w:hAnsi="Times New Roman"/>
                      <w:b w:val="1"/>
                      <w:color w:val="ff0000"/>
                      <w:sz w:val="20"/>
                      <w:szCs w:val="20"/>
                    </w:rPr>
                  </w:pPr>
                  <w:r w:rsidDel="00000000" w:rsidR="00000000" w:rsidRPr="00000000">
                    <w:rPr>
                      <w:rtl w:val="0"/>
                    </w:rPr>
                  </w:r>
                </w:p>
              </w:tc>
            </w:tr>
          </w:tbl>
          <w:p w:rsidR="00000000" w:rsidDel="00000000" w:rsidP="00000000" w:rsidRDefault="00000000" w:rsidRPr="00000000" w14:paraId="00000172">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173">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74">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75">
      <w:pPr>
        <w:rPr>
          <w:rFonts w:ascii="Times New Roman" w:cs="Times New Roman" w:eastAsia="Times New Roman" w:hAnsi="Times New Roman"/>
          <w:b w:val="1"/>
          <w:sz w:val="20"/>
          <w:szCs w:val="20"/>
        </w:rPr>
      </w:pPr>
      <w:r w:rsidDel="00000000" w:rsidR="00000000" w:rsidRPr="00000000">
        <w:rPr>
          <w:rtl w:val="0"/>
        </w:rPr>
      </w:r>
    </w:p>
    <w:tbl>
      <w:tblPr>
        <w:tblStyle w:val="Table18"/>
        <w:tblW w:w="9181.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81"/>
        <w:tblGridChange w:id="0">
          <w:tblGrid>
            <w:gridCol w:w="9181"/>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76">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PHASE 5 MED 503 FORENSIC MEDICINE CLERKSHIP </w:t>
              <w:br w:type="textWrapping"/>
              <w:t xml:space="preserve">COURSE LIST AND RANKING</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77">
            <w:pPr>
              <w:widowControl w:val="0"/>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78">
            <w:pPr>
              <w:widowControl w:val="0"/>
              <w:spacing w:line="240" w:lineRule="auto"/>
              <w:rPr>
                <w:rFonts w:ascii="Times New Roman" w:cs="Times New Roman" w:eastAsia="Times New Roman" w:hAnsi="Times New Roman"/>
                <w:b w:val="1"/>
                <w:sz w:val="20"/>
                <w:szCs w:val="20"/>
              </w:rPr>
            </w:pPr>
            <w:r w:rsidDel="00000000" w:rsidR="00000000" w:rsidRPr="00000000">
              <w:rPr>
                <w:rtl w:val="0"/>
              </w:rPr>
            </w:r>
          </w:p>
          <w:tbl>
            <w:tblPr>
              <w:tblStyle w:val="Table19"/>
              <w:tblW w:w="89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4"/>
              <w:gridCol w:w="6966"/>
              <w:gridCol w:w="1397"/>
              <w:tblGridChange w:id="0">
                <w:tblGrid>
                  <w:gridCol w:w="544"/>
                  <w:gridCol w:w="6966"/>
                  <w:gridCol w:w="1397"/>
                </w:tblGrid>
              </w:tblGridChange>
            </w:tblGrid>
            <w:tr>
              <w:trPr>
                <w:cantSplit w:val="0"/>
                <w:tblHeader w:val="0"/>
              </w:trPr>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79">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No</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7A">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Course/Competence</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7B">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333333"/>
                      <w:sz w:val="20"/>
                      <w:szCs w:val="20"/>
                      <w:rtl w:val="0"/>
                    </w:rPr>
                    <w:t xml:space="preserve">Trainer</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7C">
                  <w:pPr>
                    <w:widowControl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1</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7D">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Forensic Sciences and Forensic Medicine (Theoretical: 2 Hours)</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7E">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Kağan Gürpınar</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7F">
                  <w:pPr>
                    <w:widowControl w:val="0"/>
                    <w:jc w:val="right"/>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2</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80">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Concept of Forensic Case (Theoretical: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1">
                  <w:pPr>
                    <w:widowControl w:val="0"/>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Kağan Gürpınar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2">
                  <w:pPr>
                    <w:widowControl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3</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83">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Asphyxia (Theoretical: 2 Hours)</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4">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Kağan Gürpınar</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5">
                  <w:pPr>
                    <w:widowControl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4</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86">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Firearms (Theoretical: 2 Hours)</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7">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Kağan Gürpınar</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8">
                  <w:pPr>
                    <w:widowControl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5</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89">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Forensic Psychiatry (Theoretical: 2 Hours)</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A">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Kağan Gürpınar</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B">
                  <w:pPr>
                    <w:widowControl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6</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8C">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Preparation of Forensic Reports (Theoretical: 2 Hours, Practice: 4 Hours)</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D">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Kağan Gürpınar</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E">
                  <w:pPr>
                    <w:widowControl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7</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8F">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Guide to Evaluation of Injury Offenses Defined in the TPC (Theoretical: 2 Hours)</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0">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Kağan Gürpınar</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1">
                  <w:pPr>
                    <w:widowControl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8</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92">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Domestic Violence and Child Abuse (Theoretical: 2 Hours)</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3">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Kağan Gürpınar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4">
                  <w:pPr>
                    <w:widowControl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9</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95">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Alcohol (Theoretical: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6">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Kağan Gürpınar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7">
                  <w:pPr>
                    <w:widowControl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10</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98">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Informed Consent (Theoretical: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9">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Kağan Gürpınar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A">
                  <w:pPr>
                    <w:widowControl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11</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9B">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Regional Injuries (Theoretical: 2 Hours)</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C">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Kağan Gürpınar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D">
                  <w:pPr>
                    <w:widowControl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12</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9E">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Sexual Offenses and Forensic Medical Examination (Theoretical: 2 Hours)</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F">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Kağan Gürpınar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0">
                  <w:pPr>
                    <w:widowControl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13</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A1">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Electric Current Injuries (Theoretical: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2">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Kağan Gürpınar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3">
                  <w:pPr>
                    <w:widowControl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14</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A4">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Ethics - Human Rights (Theoretical: 2 Hours)</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5">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Kağan Gürpınar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6">
                  <w:pPr>
                    <w:widowControl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15</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A7">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Legal Liability of Physicians (Theoretical: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8">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Kağan Gürpınar</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9">
                  <w:pPr>
                    <w:widowControl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16</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AA">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Medicolegal Autopsy (Theoretical: 2 Hours, Practical 4 Hours)</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B">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Kağan Gürpınar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C">
                  <w:pPr>
                    <w:widowControl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17</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AD">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Death/Dead Examination/Death Certificate Issuance (Theoretical: 8 Hours)</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E">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Kağan Gürpınar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F">
                  <w:pPr>
                    <w:widowControl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18</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B0">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Perinatal Pathology and Child Mortality (Theoretical: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1">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Kağan Gürpınar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2">
                  <w:pPr>
                    <w:widowControl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19</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B3">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Postmortem Changes (Theoretical: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4">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Kağan Gürpınar</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5">
                  <w:pPr>
                    <w:widowControl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20</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B6">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Toxic Gases (Theoretical: 1 Hour)</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7">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Kağan Gürpınar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8">
                  <w:pPr>
                    <w:widowControl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21</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B9">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Drugs / Stimulants / Narcotic and Other Toxic Substances (Theoretical: 2 Hours)</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A">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Kağan Gürpınar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B">
                  <w:pPr>
                    <w:widowControl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22</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BC">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Wounds (Theoretical: 2 Hours)</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D">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rtl w:val="0"/>
                    </w:rPr>
                    <w:t xml:space="preserve">Kağan Gürpınar</w:t>
                  </w:r>
                  <w:r w:rsidDel="00000000" w:rsidR="00000000" w:rsidRPr="00000000">
                    <w:rPr>
                      <w:rtl w:val="0"/>
                    </w:rPr>
                  </w:r>
                </w:p>
              </w:tc>
            </w:tr>
          </w:tbl>
          <w:p w:rsidR="00000000" w:rsidDel="00000000" w:rsidP="00000000" w:rsidRDefault="00000000" w:rsidRPr="00000000" w14:paraId="000001BE">
            <w:pPr>
              <w:widowControl w:val="0"/>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BF">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C0">
            <w:pPr>
              <w:widowControl w:val="0"/>
              <w:spacing w:line="240" w:lineRule="auto"/>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1C1">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2">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3">
      <w:pPr>
        <w:jc w:val="center"/>
        <w:rPr>
          <w:rFonts w:ascii="Times New Roman" w:cs="Times New Roman" w:eastAsia="Times New Roman" w:hAnsi="Times New Roman"/>
          <w:sz w:val="20"/>
          <w:szCs w:val="20"/>
        </w:rPr>
        <w:sectPr>
          <w:pgSz w:h="16834" w:w="11909" w:orient="portrait"/>
          <w:pgMar w:bottom="426" w:top="993" w:left="1440" w:right="1440" w:header="720" w:footer="720"/>
          <w:pgNumType w:start="1"/>
        </w:sectPr>
      </w:pPr>
      <w:r w:rsidDel="00000000" w:rsidR="00000000" w:rsidRPr="00000000">
        <w:rPr>
          <w:rtl w:val="0"/>
        </w:rPr>
      </w:r>
    </w:p>
    <w:p w:rsidR="00000000" w:rsidDel="00000000" w:rsidP="00000000" w:rsidRDefault="00000000" w:rsidRPr="00000000" w14:paraId="000001C4">
      <w:pPr>
        <w:jc w:val="center"/>
        <w:rPr>
          <w:rFonts w:ascii="Times New Roman" w:cs="Times New Roman" w:eastAsia="Times New Roman" w:hAnsi="Times New Roman"/>
          <w:sz w:val="20"/>
          <w:szCs w:val="20"/>
        </w:rPr>
      </w:pPr>
      <w:r w:rsidDel="00000000" w:rsidR="00000000" w:rsidRPr="00000000">
        <w:rPr>
          <w:rtl w:val="0"/>
        </w:rPr>
      </w:r>
    </w:p>
    <w:tbl>
      <w:tblPr>
        <w:tblStyle w:val="Table20"/>
        <w:tblW w:w="141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2353"/>
        <w:gridCol w:w="2608"/>
        <w:gridCol w:w="2608"/>
        <w:gridCol w:w="2608"/>
        <w:gridCol w:w="2609"/>
        <w:tblGridChange w:id="0">
          <w:tblGrid>
            <w:gridCol w:w="1384"/>
            <w:gridCol w:w="2353"/>
            <w:gridCol w:w="2608"/>
            <w:gridCol w:w="2608"/>
            <w:gridCol w:w="2608"/>
            <w:gridCol w:w="2609"/>
          </w:tblGrid>
        </w:tblGridChange>
      </w:tblGrid>
      <w:tr>
        <w:trPr>
          <w:cantSplit w:val="0"/>
          <w:tblHeader w:val="0"/>
        </w:trPr>
        <w:tc>
          <w:tcPr>
            <w:gridSpan w:val="6"/>
            <w:shd w:fill="dddddd" w:val="clear"/>
            <w:vAlign w:val="center"/>
          </w:tcPr>
          <w:p w:rsidR="00000000" w:rsidDel="00000000" w:rsidP="00000000" w:rsidRDefault="00000000" w:rsidRPr="00000000" w14:paraId="000001C5">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C6">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PHASE 5 MED 503 FORENSIC MEDICINE CLERKSHIP SCHEDULE</w:t>
            </w:r>
          </w:p>
          <w:p w:rsidR="00000000" w:rsidDel="00000000" w:rsidP="00000000" w:rsidRDefault="00000000" w:rsidRPr="00000000" w14:paraId="000001C7">
            <w:pPr>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1CD">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 Week</w:t>
            </w:r>
          </w:p>
        </w:tc>
      </w:tr>
      <w:tr>
        <w:trPr>
          <w:cantSplit w:val="0"/>
          <w:tblHeader w:val="0"/>
        </w:trPr>
        <w:tc>
          <w:tcPr/>
          <w:p w:rsidR="00000000" w:rsidDel="00000000" w:rsidP="00000000" w:rsidRDefault="00000000" w:rsidRPr="00000000" w14:paraId="000001D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Days</w:t>
            </w:r>
          </w:p>
        </w:tc>
        <w:tc>
          <w:tcPr/>
          <w:p w:rsidR="00000000" w:rsidDel="00000000" w:rsidP="00000000" w:rsidRDefault="00000000" w:rsidRPr="00000000" w14:paraId="000001D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Monday</w:t>
            </w:r>
          </w:p>
        </w:tc>
        <w:tc>
          <w:tcPr/>
          <w:p w:rsidR="00000000" w:rsidDel="00000000" w:rsidP="00000000" w:rsidRDefault="00000000" w:rsidRPr="00000000" w14:paraId="000001D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Tuesday</w:t>
            </w:r>
          </w:p>
        </w:tc>
        <w:tc>
          <w:tcPr/>
          <w:p w:rsidR="00000000" w:rsidDel="00000000" w:rsidP="00000000" w:rsidRDefault="00000000" w:rsidRPr="00000000" w14:paraId="000001D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Wednesday</w:t>
            </w:r>
          </w:p>
        </w:tc>
        <w:tc>
          <w:tcPr/>
          <w:p w:rsidR="00000000" w:rsidDel="00000000" w:rsidP="00000000" w:rsidRDefault="00000000" w:rsidRPr="00000000" w14:paraId="000001D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Thursday</w:t>
            </w:r>
          </w:p>
        </w:tc>
        <w:tc>
          <w:tcPr/>
          <w:p w:rsidR="00000000" w:rsidDel="00000000" w:rsidP="00000000" w:rsidRDefault="00000000" w:rsidRPr="00000000" w14:paraId="000001D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Friday</w:t>
            </w:r>
          </w:p>
        </w:tc>
      </w:tr>
      <w:tr>
        <w:trPr>
          <w:cantSplit w:val="0"/>
          <w:tblHeader w:val="0"/>
        </w:trPr>
        <w:tc>
          <w:tcPr/>
          <w:p w:rsidR="00000000" w:rsidDel="00000000" w:rsidP="00000000" w:rsidRDefault="00000000" w:rsidRPr="00000000" w14:paraId="000001D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8.30-9.30</w:t>
            </w:r>
          </w:p>
        </w:tc>
        <w:tc>
          <w:tcPr/>
          <w:p w:rsidR="00000000" w:rsidDel="00000000" w:rsidP="00000000" w:rsidRDefault="00000000" w:rsidRPr="00000000" w14:paraId="000001D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Forensic Sciences and Forensic Medicine </w:t>
            </w:r>
          </w:p>
        </w:tc>
        <w:tc>
          <w:tcPr/>
          <w:p w:rsidR="00000000" w:rsidDel="00000000" w:rsidP="00000000" w:rsidRDefault="00000000" w:rsidRPr="00000000" w14:paraId="000001D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Firearms </w:t>
            </w:r>
          </w:p>
        </w:tc>
        <w:tc>
          <w:tcPr/>
          <w:p w:rsidR="00000000" w:rsidDel="00000000" w:rsidP="00000000" w:rsidRDefault="00000000" w:rsidRPr="00000000" w14:paraId="000001D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Preparation of Forensic Reports </w:t>
            </w:r>
          </w:p>
        </w:tc>
        <w:tc>
          <w:tcPr/>
          <w:p w:rsidR="00000000" w:rsidDel="00000000" w:rsidP="00000000" w:rsidRDefault="00000000" w:rsidRPr="00000000" w14:paraId="000001D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Guide to Evaluation of Injury Offenses Defined in the TPC </w:t>
            </w:r>
          </w:p>
        </w:tc>
        <w:tc>
          <w:tcPr/>
          <w:p w:rsidR="00000000" w:rsidDel="00000000" w:rsidP="00000000" w:rsidRDefault="00000000" w:rsidRPr="00000000" w14:paraId="000001D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Regional Injuries </w:t>
            </w:r>
          </w:p>
        </w:tc>
      </w:tr>
      <w:tr>
        <w:trPr>
          <w:cantSplit w:val="0"/>
          <w:tblHeader w:val="0"/>
        </w:trPr>
        <w:tc>
          <w:tcPr/>
          <w:p w:rsidR="00000000" w:rsidDel="00000000" w:rsidP="00000000" w:rsidRDefault="00000000" w:rsidRPr="00000000" w14:paraId="000001D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9.30-10.30</w:t>
            </w:r>
          </w:p>
        </w:tc>
        <w:tc>
          <w:tcPr/>
          <w:p w:rsidR="00000000" w:rsidDel="00000000" w:rsidP="00000000" w:rsidRDefault="00000000" w:rsidRPr="00000000" w14:paraId="000001E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Forensic Sciences and Forensic Medicine </w:t>
            </w:r>
          </w:p>
        </w:tc>
        <w:tc>
          <w:tcPr/>
          <w:p w:rsidR="00000000" w:rsidDel="00000000" w:rsidP="00000000" w:rsidRDefault="00000000" w:rsidRPr="00000000" w14:paraId="000001E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Firearms </w:t>
            </w:r>
          </w:p>
        </w:tc>
        <w:tc>
          <w:tcPr/>
          <w:p w:rsidR="00000000" w:rsidDel="00000000" w:rsidP="00000000" w:rsidRDefault="00000000" w:rsidRPr="00000000" w14:paraId="000001E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Preparation of Forensic Reports </w:t>
            </w:r>
          </w:p>
        </w:tc>
        <w:tc>
          <w:tcPr/>
          <w:p w:rsidR="00000000" w:rsidDel="00000000" w:rsidP="00000000" w:rsidRDefault="00000000" w:rsidRPr="00000000" w14:paraId="000001E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Guide to Evaluation of Injury Offenses Defined in the TPC </w:t>
            </w:r>
          </w:p>
        </w:tc>
        <w:tc>
          <w:tcPr/>
          <w:p w:rsidR="00000000" w:rsidDel="00000000" w:rsidP="00000000" w:rsidRDefault="00000000" w:rsidRPr="00000000" w14:paraId="000001E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Regional Injuries </w:t>
            </w:r>
          </w:p>
        </w:tc>
      </w:tr>
      <w:tr>
        <w:trPr>
          <w:cantSplit w:val="0"/>
          <w:tblHeader w:val="0"/>
        </w:trPr>
        <w:tc>
          <w:tcPr/>
          <w:p w:rsidR="00000000" w:rsidDel="00000000" w:rsidP="00000000" w:rsidRDefault="00000000" w:rsidRPr="00000000" w14:paraId="000001E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10.30-11.30</w:t>
            </w:r>
          </w:p>
        </w:tc>
        <w:tc>
          <w:tcPr/>
          <w:p w:rsidR="00000000" w:rsidDel="00000000" w:rsidP="00000000" w:rsidRDefault="00000000" w:rsidRPr="00000000" w14:paraId="000001E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Concept of Forensic Case</w:t>
            </w:r>
          </w:p>
        </w:tc>
        <w:tc>
          <w:tcPr/>
          <w:p w:rsidR="00000000" w:rsidDel="00000000" w:rsidP="00000000" w:rsidRDefault="00000000" w:rsidRPr="00000000" w14:paraId="000001E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Forensic Psychiatry </w:t>
            </w:r>
          </w:p>
        </w:tc>
        <w:tc>
          <w:tcPr/>
          <w:p w:rsidR="00000000" w:rsidDel="00000000" w:rsidP="00000000" w:rsidRDefault="00000000" w:rsidRPr="00000000" w14:paraId="000001E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Preparation of Forensic Reports </w:t>
            </w:r>
          </w:p>
        </w:tc>
        <w:tc>
          <w:tcPr/>
          <w:p w:rsidR="00000000" w:rsidDel="00000000" w:rsidP="00000000" w:rsidRDefault="00000000" w:rsidRPr="00000000" w14:paraId="000001E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Domestic Violence and Child Abuse </w:t>
            </w:r>
          </w:p>
        </w:tc>
        <w:tc>
          <w:tcPr/>
          <w:p w:rsidR="00000000" w:rsidDel="00000000" w:rsidP="00000000" w:rsidRDefault="00000000" w:rsidRPr="00000000" w14:paraId="000001E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Sexual Offenses and Forensic Medical Examination </w:t>
            </w:r>
          </w:p>
        </w:tc>
      </w:tr>
      <w:tr>
        <w:trPr>
          <w:cantSplit w:val="0"/>
          <w:tblHeader w:val="0"/>
        </w:trPr>
        <w:tc>
          <w:tcPr/>
          <w:p w:rsidR="00000000" w:rsidDel="00000000" w:rsidP="00000000" w:rsidRDefault="00000000" w:rsidRPr="00000000" w14:paraId="000001E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11.30-12.30</w:t>
            </w:r>
          </w:p>
        </w:tc>
        <w:tc>
          <w:tcPr/>
          <w:p w:rsidR="00000000" w:rsidDel="00000000" w:rsidP="00000000" w:rsidRDefault="00000000" w:rsidRPr="00000000" w14:paraId="000001E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Asphyxia</w:t>
            </w:r>
          </w:p>
        </w:tc>
        <w:tc>
          <w:tcPr/>
          <w:p w:rsidR="00000000" w:rsidDel="00000000" w:rsidP="00000000" w:rsidRDefault="00000000" w:rsidRPr="00000000" w14:paraId="000001E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Forensic Psychiatry </w:t>
            </w:r>
          </w:p>
        </w:tc>
        <w:tc>
          <w:tcPr/>
          <w:p w:rsidR="00000000" w:rsidDel="00000000" w:rsidP="00000000" w:rsidRDefault="00000000" w:rsidRPr="00000000" w14:paraId="000001E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Preparation of Forensic Reports </w:t>
            </w:r>
          </w:p>
        </w:tc>
        <w:tc>
          <w:tcPr/>
          <w:p w:rsidR="00000000" w:rsidDel="00000000" w:rsidP="00000000" w:rsidRDefault="00000000" w:rsidRPr="00000000" w14:paraId="000001E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Domestic Violence and Child Abuse </w:t>
            </w:r>
          </w:p>
        </w:tc>
        <w:tc>
          <w:tcPr/>
          <w:p w:rsidR="00000000" w:rsidDel="00000000" w:rsidP="00000000" w:rsidRDefault="00000000" w:rsidRPr="00000000" w14:paraId="000001F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Sexual Offenses and Forensic Medical Examination </w:t>
            </w:r>
          </w:p>
        </w:tc>
      </w:tr>
      <w:tr>
        <w:trPr>
          <w:cantSplit w:val="0"/>
          <w:tblHeader w:val="0"/>
        </w:trPr>
        <w:tc>
          <w:tcPr/>
          <w:p w:rsidR="00000000" w:rsidDel="00000000" w:rsidP="00000000" w:rsidRDefault="00000000" w:rsidRPr="00000000" w14:paraId="000001F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12.30-13.30</w:t>
            </w:r>
          </w:p>
        </w:tc>
        <w:tc>
          <w:tcPr/>
          <w:p w:rsidR="00000000" w:rsidDel="00000000" w:rsidP="00000000" w:rsidRDefault="00000000" w:rsidRPr="00000000" w14:paraId="000001F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Asphyxia</w:t>
            </w:r>
          </w:p>
        </w:tc>
        <w:tc>
          <w:tcPr/>
          <w:p w:rsidR="00000000" w:rsidDel="00000000" w:rsidP="00000000" w:rsidRDefault="00000000" w:rsidRPr="00000000" w14:paraId="000001F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Free Hour</w:t>
            </w:r>
          </w:p>
        </w:tc>
        <w:tc>
          <w:tcPr/>
          <w:p w:rsidR="00000000" w:rsidDel="00000000" w:rsidP="00000000" w:rsidRDefault="00000000" w:rsidRPr="00000000" w14:paraId="000001F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Preparation of Forensic Reports </w:t>
            </w:r>
          </w:p>
        </w:tc>
        <w:tc>
          <w:tcPr/>
          <w:p w:rsidR="00000000" w:rsidDel="00000000" w:rsidP="00000000" w:rsidRDefault="00000000" w:rsidRPr="00000000" w14:paraId="000001F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Alcohol</w:t>
            </w:r>
          </w:p>
        </w:tc>
        <w:tc>
          <w:tcPr/>
          <w:p w:rsidR="00000000" w:rsidDel="00000000" w:rsidP="00000000" w:rsidRDefault="00000000" w:rsidRPr="00000000" w14:paraId="000001F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Electric Current Injuries</w:t>
            </w:r>
          </w:p>
        </w:tc>
      </w:tr>
      <w:tr>
        <w:trPr>
          <w:cantSplit w:val="0"/>
          <w:tblHeader w:val="0"/>
        </w:trPr>
        <w:tc>
          <w:tcPr/>
          <w:p w:rsidR="00000000" w:rsidDel="00000000" w:rsidP="00000000" w:rsidRDefault="00000000" w:rsidRPr="00000000" w14:paraId="000001F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13.30-14.30</w:t>
            </w:r>
          </w:p>
        </w:tc>
        <w:tc>
          <w:tcPr/>
          <w:p w:rsidR="00000000" w:rsidDel="00000000" w:rsidP="00000000" w:rsidRDefault="00000000" w:rsidRPr="00000000" w14:paraId="000001F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Free Hour</w:t>
            </w:r>
          </w:p>
        </w:tc>
        <w:tc>
          <w:tcPr/>
          <w:p w:rsidR="00000000" w:rsidDel="00000000" w:rsidP="00000000" w:rsidRDefault="00000000" w:rsidRPr="00000000" w14:paraId="000001F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Free Hour</w:t>
            </w:r>
          </w:p>
        </w:tc>
        <w:tc>
          <w:tcPr/>
          <w:p w:rsidR="00000000" w:rsidDel="00000000" w:rsidP="00000000" w:rsidRDefault="00000000" w:rsidRPr="00000000" w14:paraId="000001F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Preparation of Forensic Reports </w:t>
            </w:r>
          </w:p>
        </w:tc>
        <w:tc>
          <w:tcPr/>
          <w:p w:rsidR="00000000" w:rsidDel="00000000" w:rsidP="00000000" w:rsidRDefault="00000000" w:rsidRPr="00000000" w14:paraId="000001F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Informed Consent</w:t>
            </w:r>
          </w:p>
        </w:tc>
        <w:tc>
          <w:tcPr/>
          <w:p w:rsidR="00000000" w:rsidDel="00000000" w:rsidP="00000000" w:rsidRDefault="00000000" w:rsidRPr="00000000" w14:paraId="000001F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Free Hour</w:t>
            </w:r>
          </w:p>
        </w:tc>
      </w:tr>
      <w:tr>
        <w:trPr>
          <w:cantSplit w:val="0"/>
          <w:tblHeader w:val="0"/>
        </w:trPr>
        <w:tc>
          <w:tcPr/>
          <w:p w:rsidR="00000000" w:rsidDel="00000000" w:rsidP="00000000" w:rsidRDefault="00000000" w:rsidRPr="00000000" w14:paraId="000001F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14.30-15.30</w:t>
            </w:r>
          </w:p>
        </w:tc>
        <w:tc>
          <w:tcPr/>
          <w:p w:rsidR="00000000" w:rsidDel="00000000" w:rsidP="00000000" w:rsidRDefault="00000000" w:rsidRPr="00000000" w14:paraId="000001F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Free Hour</w:t>
            </w:r>
          </w:p>
        </w:tc>
        <w:tc>
          <w:tcPr/>
          <w:p w:rsidR="00000000" w:rsidDel="00000000" w:rsidP="00000000" w:rsidRDefault="00000000" w:rsidRPr="00000000" w14:paraId="000001F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Free Hour</w:t>
            </w:r>
          </w:p>
        </w:tc>
        <w:tc>
          <w:tcPr/>
          <w:p w:rsidR="00000000" w:rsidDel="00000000" w:rsidP="00000000" w:rsidRDefault="00000000" w:rsidRPr="00000000" w14:paraId="0000020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Free Hour</w:t>
            </w:r>
          </w:p>
        </w:tc>
        <w:tc>
          <w:tcPr/>
          <w:p w:rsidR="00000000" w:rsidDel="00000000" w:rsidP="00000000" w:rsidRDefault="00000000" w:rsidRPr="00000000" w14:paraId="0000020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Free Hour</w:t>
            </w:r>
          </w:p>
        </w:tc>
        <w:tc>
          <w:tcPr/>
          <w:p w:rsidR="00000000" w:rsidDel="00000000" w:rsidP="00000000" w:rsidRDefault="00000000" w:rsidRPr="00000000" w14:paraId="0000020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Free Hour</w:t>
            </w:r>
          </w:p>
        </w:tc>
      </w:tr>
      <w:tr>
        <w:trPr>
          <w:cantSplit w:val="0"/>
          <w:tblHeader w:val="0"/>
        </w:trPr>
        <w:tc>
          <w:tcPr/>
          <w:p w:rsidR="00000000" w:rsidDel="00000000" w:rsidP="00000000" w:rsidRDefault="00000000" w:rsidRPr="00000000" w14:paraId="0000020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15.30-16.30</w:t>
            </w:r>
          </w:p>
        </w:tc>
        <w:tc>
          <w:tcPr/>
          <w:p w:rsidR="00000000" w:rsidDel="00000000" w:rsidP="00000000" w:rsidRDefault="00000000" w:rsidRPr="00000000" w14:paraId="0000020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Free Hour</w:t>
            </w:r>
          </w:p>
        </w:tc>
        <w:tc>
          <w:tcPr/>
          <w:p w:rsidR="00000000" w:rsidDel="00000000" w:rsidP="00000000" w:rsidRDefault="00000000" w:rsidRPr="00000000" w14:paraId="0000020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Free Hour</w:t>
            </w:r>
          </w:p>
        </w:tc>
        <w:tc>
          <w:tcPr/>
          <w:p w:rsidR="00000000" w:rsidDel="00000000" w:rsidP="00000000" w:rsidRDefault="00000000" w:rsidRPr="00000000" w14:paraId="0000020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Free Hour</w:t>
            </w:r>
          </w:p>
        </w:tc>
        <w:tc>
          <w:tcPr/>
          <w:p w:rsidR="00000000" w:rsidDel="00000000" w:rsidP="00000000" w:rsidRDefault="00000000" w:rsidRPr="00000000" w14:paraId="0000020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Free Hour</w:t>
            </w:r>
          </w:p>
        </w:tc>
        <w:tc>
          <w:tcPr/>
          <w:p w:rsidR="00000000" w:rsidDel="00000000" w:rsidP="00000000" w:rsidRDefault="00000000" w:rsidRPr="00000000" w14:paraId="0000020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Free Hour</w:t>
            </w:r>
          </w:p>
        </w:tc>
      </w:tr>
      <w:tr>
        <w:trPr>
          <w:cantSplit w:val="0"/>
          <w:tblHeader w:val="0"/>
        </w:trPr>
        <w:tc>
          <w:tcPr/>
          <w:p w:rsidR="00000000" w:rsidDel="00000000" w:rsidP="00000000" w:rsidRDefault="00000000" w:rsidRPr="00000000" w14:paraId="0000020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16.30-17.30</w:t>
            </w:r>
          </w:p>
        </w:tc>
        <w:tc>
          <w:tcPr/>
          <w:p w:rsidR="00000000" w:rsidDel="00000000" w:rsidP="00000000" w:rsidRDefault="00000000" w:rsidRPr="00000000" w14:paraId="0000020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Free Hour</w:t>
            </w:r>
          </w:p>
        </w:tc>
        <w:tc>
          <w:tcPr/>
          <w:p w:rsidR="00000000" w:rsidDel="00000000" w:rsidP="00000000" w:rsidRDefault="00000000" w:rsidRPr="00000000" w14:paraId="0000020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Free Hour</w:t>
            </w:r>
          </w:p>
        </w:tc>
        <w:tc>
          <w:tcPr/>
          <w:p w:rsidR="00000000" w:rsidDel="00000000" w:rsidP="00000000" w:rsidRDefault="00000000" w:rsidRPr="00000000" w14:paraId="0000020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Free Hour</w:t>
            </w:r>
          </w:p>
        </w:tc>
        <w:tc>
          <w:tcPr/>
          <w:p w:rsidR="00000000" w:rsidDel="00000000" w:rsidP="00000000" w:rsidRDefault="00000000" w:rsidRPr="00000000" w14:paraId="0000020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Free Hour</w:t>
            </w:r>
          </w:p>
        </w:tc>
        <w:tc>
          <w:tcPr/>
          <w:p w:rsidR="00000000" w:rsidDel="00000000" w:rsidP="00000000" w:rsidRDefault="00000000" w:rsidRPr="00000000" w14:paraId="0000020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Free Hour</w:t>
            </w:r>
          </w:p>
        </w:tc>
      </w:tr>
      <w:tr>
        <w:trPr>
          <w:cantSplit w:val="0"/>
          <w:tblHeader w:val="0"/>
        </w:trPr>
        <w:tc>
          <w:tcPr/>
          <w:p w:rsidR="00000000" w:rsidDel="00000000" w:rsidP="00000000" w:rsidRDefault="00000000" w:rsidRPr="00000000" w14:paraId="0000020F">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10">
            <w:pPr>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11">
            <w:pPr>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12">
            <w:pPr>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13">
            <w:pPr>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14">
            <w:pPr>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6"/>
            <w:shd w:fill="f2f2f2" w:val="clear"/>
          </w:tcPr>
          <w:p w:rsidR="00000000" w:rsidDel="00000000" w:rsidP="00000000" w:rsidRDefault="00000000" w:rsidRPr="00000000" w14:paraId="00000215">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21B">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 Week</w:t>
            </w:r>
          </w:p>
        </w:tc>
      </w:tr>
      <w:tr>
        <w:trPr>
          <w:cantSplit w:val="0"/>
          <w:tblHeader w:val="0"/>
        </w:trPr>
        <w:tc>
          <w:tcPr/>
          <w:p w:rsidR="00000000" w:rsidDel="00000000" w:rsidP="00000000" w:rsidRDefault="00000000" w:rsidRPr="00000000" w14:paraId="0000022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Days</w:t>
            </w:r>
            <w:r w:rsidDel="00000000" w:rsidR="00000000" w:rsidRPr="00000000">
              <w:rPr>
                <w:rtl w:val="0"/>
              </w:rPr>
            </w:r>
          </w:p>
        </w:tc>
        <w:tc>
          <w:tcPr/>
          <w:p w:rsidR="00000000" w:rsidDel="00000000" w:rsidP="00000000" w:rsidRDefault="00000000" w:rsidRPr="00000000" w14:paraId="0000022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Monday</w:t>
            </w:r>
            <w:r w:rsidDel="00000000" w:rsidR="00000000" w:rsidRPr="00000000">
              <w:rPr>
                <w:rtl w:val="0"/>
              </w:rPr>
            </w:r>
          </w:p>
        </w:tc>
        <w:tc>
          <w:tcPr/>
          <w:p w:rsidR="00000000" w:rsidDel="00000000" w:rsidP="00000000" w:rsidRDefault="00000000" w:rsidRPr="00000000" w14:paraId="0000022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Tuesday</w:t>
            </w:r>
            <w:r w:rsidDel="00000000" w:rsidR="00000000" w:rsidRPr="00000000">
              <w:rPr>
                <w:rtl w:val="0"/>
              </w:rPr>
            </w:r>
          </w:p>
        </w:tc>
        <w:tc>
          <w:tcPr/>
          <w:p w:rsidR="00000000" w:rsidDel="00000000" w:rsidP="00000000" w:rsidRDefault="00000000" w:rsidRPr="00000000" w14:paraId="0000022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Wednesday</w:t>
            </w:r>
            <w:r w:rsidDel="00000000" w:rsidR="00000000" w:rsidRPr="00000000">
              <w:rPr>
                <w:rtl w:val="0"/>
              </w:rPr>
            </w:r>
          </w:p>
        </w:tc>
        <w:tc>
          <w:tcPr/>
          <w:p w:rsidR="00000000" w:rsidDel="00000000" w:rsidP="00000000" w:rsidRDefault="00000000" w:rsidRPr="00000000" w14:paraId="00000225">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Thursday</w:t>
            </w:r>
            <w:r w:rsidDel="00000000" w:rsidR="00000000" w:rsidRPr="00000000">
              <w:rPr>
                <w:rtl w:val="0"/>
              </w:rPr>
            </w:r>
          </w:p>
        </w:tc>
        <w:tc>
          <w:tcPr/>
          <w:p w:rsidR="00000000" w:rsidDel="00000000" w:rsidP="00000000" w:rsidRDefault="00000000" w:rsidRPr="00000000" w14:paraId="00000226">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Friday</w:t>
            </w:r>
            <w:r w:rsidDel="00000000" w:rsidR="00000000" w:rsidRPr="00000000">
              <w:rPr>
                <w:rtl w:val="0"/>
              </w:rPr>
            </w:r>
          </w:p>
        </w:tc>
      </w:tr>
      <w:tr>
        <w:trPr>
          <w:cantSplit w:val="0"/>
          <w:tblHeader w:val="0"/>
        </w:trPr>
        <w:tc>
          <w:tcPr/>
          <w:p w:rsidR="00000000" w:rsidDel="00000000" w:rsidP="00000000" w:rsidRDefault="00000000" w:rsidRPr="00000000" w14:paraId="00000227">
            <w:pPr>
              <w:jc w:val="center"/>
              <w:rPr>
                <w:rFonts w:ascii="Times New Roman" w:cs="Times New Roman" w:eastAsia="Times New Roman" w:hAnsi="Times New Roman"/>
                <w:sz w:val="20"/>
                <w:szCs w:val="20"/>
              </w:rPr>
            </w:pPr>
            <w:bookmarkStart w:colFirst="0" w:colLast="0" w:name="_gjdgxs" w:id="0"/>
            <w:bookmarkEnd w:id="0"/>
            <w:r w:rsidDel="00000000" w:rsidR="00000000" w:rsidRPr="00000000">
              <w:rPr>
                <w:rFonts w:ascii="Times New Roman" w:cs="Times New Roman" w:eastAsia="Times New Roman" w:hAnsi="Times New Roman"/>
                <w:sz w:val="20"/>
                <w:szCs w:val="20"/>
                <w:rtl w:val="0"/>
              </w:rPr>
              <w:t xml:space="preserve">8.30-9.30</w:t>
            </w:r>
          </w:p>
        </w:tc>
        <w:tc>
          <w:tcPr/>
          <w:p w:rsidR="00000000" w:rsidDel="00000000" w:rsidP="00000000" w:rsidRDefault="00000000" w:rsidRPr="00000000" w14:paraId="0000022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Ethics - Human Rights </w:t>
            </w:r>
          </w:p>
        </w:tc>
        <w:tc>
          <w:tcPr/>
          <w:p w:rsidR="00000000" w:rsidDel="00000000" w:rsidP="00000000" w:rsidRDefault="00000000" w:rsidRPr="00000000" w14:paraId="0000022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Death/Dead Examination/Death Certificate Issuance</w:t>
            </w:r>
          </w:p>
        </w:tc>
        <w:tc>
          <w:tcPr/>
          <w:p w:rsidR="00000000" w:rsidDel="00000000" w:rsidP="00000000" w:rsidRDefault="00000000" w:rsidRPr="00000000" w14:paraId="0000022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Medicolegal Autopsy </w:t>
            </w:r>
          </w:p>
        </w:tc>
        <w:tc>
          <w:tcPr/>
          <w:p w:rsidR="00000000" w:rsidDel="00000000" w:rsidP="00000000" w:rsidRDefault="00000000" w:rsidRPr="00000000" w14:paraId="0000022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Perinatal Pathology and Child Mortality</w:t>
            </w:r>
          </w:p>
        </w:tc>
        <w:tc>
          <w:tcPr/>
          <w:p w:rsidR="00000000" w:rsidDel="00000000" w:rsidP="00000000" w:rsidRDefault="00000000" w:rsidRPr="00000000" w14:paraId="0000022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Exam</w:t>
            </w:r>
          </w:p>
        </w:tc>
      </w:tr>
      <w:tr>
        <w:trPr>
          <w:cantSplit w:val="0"/>
          <w:tblHeader w:val="0"/>
        </w:trPr>
        <w:tc>
          <w:tcPr/>
          <w:p w:rsidR="00000000" w:rsidDel="00000000" w:rsidP="00000000" w:rsidRDefault="00000000" w:rsidRPr="00000000" w14:paraId="0000022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9.30-10.30</w:t>
            </w:r>
          </w:p>
        </w:tc>
        <w:tc>
          <w:tcPr/>
          <w:p w:rsidR="00000000" w:rsidDel="00000000" w:rsidP="00000000" w:rsidRDefault="00000000" w:rsidRPr="00000000" w14:paraId="0000022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Ethics - Human Rights </w:t>
            </w:r>
          </w:p>
        </w:tc>
        <w:tc>
          <w:tcPr/>
          <w:p w:rsidR="00000000" w:rsidDel="00000000" w:rsidP="00000000" w:rsidRDefault="00000000" w:rsidRPr="00000000" w14:paraId="0000022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Death/Dead Examination/Death Certificate Issuance</w:t>
            </w:r>
          </w:p>
        </w:tc>
        <w:tc>
          <w:tcPr/>
          <w:p w:rsidR="00000000" w:rsidDel="00000000" w:rsidP="00000000" w:rsidRDefault="00000000" w:rsidRPr="00000000" w14:paraId="0000023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Medicolegal Autopsy </w:t>
            </w:r>
          </w:p>
        </w:tc>
        <w:tc>
          <w:tcPr/>
          <w:p w:rsidR="00000000" w:rsidDel="00000000" w:rsidP="00000000" w:rsidRDefault="00000000" w:rsidRPr="00000000" w14:paraId="0000023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Postmortem Changes</w:t>
            </w:r>
          </w:p>
        </w:tc>
        <w:tc>
          <w:tcPr/>
          <w:p w:rsidR="00000000" w:rsidDel="00000000" w:rsidP="00000000" w:rsidRDefault="00000000" w:rsidRPr="00000000" w14:paraId="0000023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Exam</w:t>
            </w:r>
          </w:p>
        </w:tc>
      </w:tr>
      <w:tr>
        <w:trPr>
          <w:cantSplit w:val="0"/>
          <w:tblHeader w:val="0"/>
        </w:trPr>
        <w:tc>
          <w:tcPr/>
          <w:p w:rsidR="00000000" w:rsidDel="00000000" w:rsidP="00000000" w:rsidRDefault="00000000" w:rsidRPr="00000000" w14:paraId="0000023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10.30-11.30</w:t>
            </w:r>
          </w:p>
        </w:tc>
        <w:tc>
          <w:tcPr/>
          <w:p w:rsidR="00000000" w:rsidDel="00000000" w:rsidP="00000000" w:rsidRDefault="00000000" w:rsidRPr="00000000" w14:paraId="0000023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Legal Liability of Physicians</w:t>
            </w:r>
          </w:p>
        </w:tc>
        <w:tc>
          <w:tcPr/>
          <w:p w:rsidR="00000000" w:rsidDel="00000000" w:rsidP="00000000" w:rsidRDefault="00000000" w:rsidRPr="00000000" w14:paraId="0000023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Death/Dead Examination/Death Certificate Issuance</w:t>
            </w:r>
          </w:p>
        </w:tc>
        <w:tc>
          <w:tcPr/>
          <w:p w:rsidR="00000000" w:rsidDel="00000000" w:rsidP="00000000" w:rsidRDefault="00000000" w:rsidRPr="00000000" w14:paraId="0000023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Medicolegal Autopsy </w:t>
            </w:r>
          </w:p>
        </w:tc>
        <w:tc>
          <w:tcPr/>
          <w:p w:rsidR="00000000" w:rsidDel="00000000" w:rsidP="00000000" w:rsidRDefault="00000000" w:rsidRPr="00000000" w14:paraId="0000023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Toxic Gases</w:t>
            </w:r>
          </w:p>
        </w:tc>
        <w:tc>
          <w:tcPr/>
          <w:p w:rsidR="00000000" w:rsidDel="00000000" w:rsidP="00000000" w:rsidRDefault="00000000" w:rsidRPr="00000000" w14:paraId="00000238">
            <w:pPr>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3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11.30-12.30</w:t>
            </w:r>
          </w:p>
        </w:tc>
        <w:tc>
          <w:tcPr/>
          <w:p w:rsidR="00000000" w:rsidDel="00000000" w:rsidP="00000000" w:rsidRDefault="00000000" w:rsidRPr="00000000" w14:paraId="0000023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Medicolegal Autopsy </w:t>
            </w:r>
          </w:p>
        </w:tc>
        <w:tc>
          <w:tcPr/>
          <w:p w:rsidR="00000000" w:rsidDel="00000000" w:rsidP="00000000" w:rsidRDefault="00000000" w:rsidRPr="00000000" w14:paraId="0000023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Death/Dead Examination/Death Certificate Issuance</w:t>
            </w:r>
          </w:p>
        </w:tc>
        <w:tc>
          <w:tcPr/>
          <w:p w:rsidR="00000000" w:rsidDel="00000000" w:rsidP="00000000" w:rsidRDefault="00000000" w:rsidRPr="00000000" w14:paraId="0000023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Medicolegal Autopsy </w:t>
            </w:r>
          </w:p>
        </w:tc>
        <w:tc>
          <w:tcPr/>
          <w:p w:rsidR="00000000" w:rsidDel="00000000" w:rsidP="00000000" w:rsidRDefault="00000000" w:rsidRPr="00000000" w14:paraId="0000023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Drugs / Stimulants / Narcotic and Other Toxic Substances </w:t>
            </w:r>
          </w:p>
        </w:tc>
        <w:tc>
          <w:tcPr/>
          <w:p w:rsidR="00000000" w:rsidDel="00000000" w:rsidP="00000000" w:rsidRDefault="00000000" w:rsidRPr="00000000" w14:paraId="0000023E">
            <w:pPr>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3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12.30-13.30</w:t>
            </w:r>
          </w:p>
        </w:tc>
        <w:tc>
          <w:tcPr/>
          <w:p w:rsidR="00000000" w:rsidDel="00000000" w:rsidP="00000000" w:rsidRDefault="00000000" w:rsidRPr="00000000" w14:paraId="0000024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Medicolegal Autopsy </w:t>
            </w:r>
          </w:p>
        </w:tc>
        <w:tc>
          <w:tcPr/>
          <w:p w:rsidR="00000000" w:rsidDel="00000000" w:rsidP="00000000" w:rsidRDefault="00000000" w:rsidRPr="00000000" w14:paraId="0000024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Death/Dead Examination/Death Certificate Issuance</w:t>
            </w:r>
          </w:p>
        </w:tc>
        <w:tc>
          <w:tcPr/>
          <w:p w:rsidR="00000000" w:rsidDel="00000000" w:rsidP="00000000" w:rsidRDefault="00000000" w:rsidRPr="00000000" w14:paraId="0000024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Free Hour</w:t>
            </w:r>
          </w:p>
        </w:tc>
        <w:tc>
          <w:tcPr/>
          <w:p w:rsidR="00000000" w:rsidDel="00000000" w:rsidP="00000000" w:rsidRDefault="00000000" w:rsidRPr="00000000" w14:paraId="0000024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Drugs / Stimulants / Narcotic and Other Toxic Substances </w:t>
            </w:r>
          </w:p>
        </w:tc>
        <w:tc>
          <w:tcPr/>
          <w:p w:rsidR="00000000" w:rsidDel="00000000" w:rsidP="00000000" w:rsidRDefault="00000000" w:rsidRPr="00000000" w14:paraId="00000244">
            <w:pPr>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4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13.30-14.30</w:t>
            </w:r>
          </w:p>
        </w:tc>
        <w:tc>
          <w:tcPr/>
          <w:p w:rsidR="00000000" w:rsidDel="00000000" w:rsidP="00000000" w:rsidRDefault="00000000" w:rsidRPr="00000000" w14:paraId="0000024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Free Hour</w:t>
            </w:r>
          </w:p>
        </w:tc>
        <w:tc>
          <w:tcPr/>
          <w:p w:rsidR="00000000" w:rsidDel="00000000" w:rsidP="00000000" w:rsidRDefault="00000000" w:rsidRPr="00000000" w14:paraId="0000024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Death/Dead Examination/Death Certificate Issuance</w:t>
            </w:r>
          </w:p>
        </w:tc>
        <w:tc>
          <w:tcPr/>
          <w:p w:rsidR="00000000" w:rsidDel="00000000" w:rsidP="00000000" w:rsidRDefault="00000000" w:rsidRPr="00000000" w14:paraId="0000024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Free Hour</w:t>
            </w:r>
          </w:p>
        </w:tc>
        <w:tc>
          <w:tcPr/>
          <w:p w:rsidR="00000000" w:rsidDel="00000000" w:rsidP="00000000" w:rsidRDefault="00000000" w:rsidRPr="00000000" w14:paraId="0000024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Wounds</w:t>
            </w:r>
          </w:p>
        </w:tc>
        <w:tc>
          <w:tcPr/>
          <w:p w:rsidR="00000000" w:rsidDel="00000000" w:rsidP="00000000" w:rsidRDefault="00000000" w:rsidRPr="00000000" w14:paraId="0000024A">
            <w:pPr>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4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14.30-15.30</w:t>
            </w:r>
          </w:p>
        </w:tc>
        <w:tc>
          <w:tcPr/>
          <w:p w:rsidR="00000000" w:rsidDel="00000000" w:rsidP="00000000" w:rsidRDefault="00000000" w:rsidRPr="00000000" w14:paraId="0000024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Free Hour</w:t>
            </w:r>
          </w:p>
        </w:tc>
        <w:tc>
          <w:tcPr/>
          <w:p w:rsidR="00000000" w:rsidDel="00000000" w:rsidP="00000000" w:rsidRDefault="00000000" w:rsidRPr="00000000" w14:paraId="0000024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Death/Dead Examination/Death Certificate Issuance</w:t>
            </w:r>
          </w:p>
        </w:tc>
        <w:tc>
          <w:tcPr/>
          <w:p w:rsidR="00000000" w:rsidDel="00000000" w:rsidP="00000000" w:rsidRDefault="00000000" w:rsidRPr="00000000" w14:paraId="0000024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Free Hour</w:t>
            </w:r>
          </w:p>
        </w:tc>
        <w:tc>
          <w:tcPr/>
          <w:p w:rsidR="00000000" w:rsidDel="00000000" w:rsidP="00000000" w:rsidRDefault="00000000" w:rsidRPr="00000000" w14:paraId="0000024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Wounds</w:t>
            </w:r>
          </w:p>
        </w:tc>
        <w:tc>
          <w:tcPr/>
          <w:p w:rsidR="00000000" w:rsidDel="00000000" w:rsidP="00000000" w:rsidRDefault="00000000" w:rsidRPr="00000000" w14:paraId="00000250">
            <w:pPr>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5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15.30-16.30</w:t>
            </w:r>
          </w:p>
        </w:tc>
        <w:tc>
          <w:tcPr/>
          <w:p w:rsidR="00000000" w:rsidDel="00000000" w:rsidP="00000000" w:rsidRDefault="00000000" w:rsidRPr="00000000" w14:paraId="0000025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Free Hour</w:t>
            </w:r>
          </w:p>
        </w:tc>
        <w:tc>
          <w:tcPr/>
          <w:p w:rsidR="00000000" w:rsidDel="00000000" w:rsidP="00000000" w:rsidRDefault="00000000" w:rsidRPr="00000000" w14:paraId="0000025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Death/Dead Examination/Death Certificate Issuance</w:t>
            </w:r>
          </w:p>
        </w:tc>
        <w:tc>
          <w:tcPr/>
          <w:p w:rsidR="00000000" w:rsidDel="00000000" w:rsidP="00000000" w:rsidRDefault="00000000" w:rsidRPr="00000000" w14:paraId="0000025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Free Hour</w:t>
            </w:r>
          </w:p>
        </w:tc>
        <w:tc>
          <w:tcPr/>
          <w:p w:rsidR="00000000" w:rsidDel="00000000" w:rsidP="00000000" w:rsidRDefault="00000000" w:rsidRPr="00000000" w14:paraId="0000025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Free Hour</w:t>
            </w:r>
          </w:p>
        </w:tc>
        <w:tc>
          <w:tcPr/>
          <w:p w:rsidR="00000000" w:rsidDel="00000000" w:rsidP="00000000" w:rsidRDefault="00000000" w:rsidRPr="00000000" w14:paraId="00000256">
            <w:pPr>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5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16.30-17.30</w:t>
            </w:r>
          </w:p>
        </w:tc>
        <w:tc>
          <w:tcPr/>
          <w:p w:rsidR="00000000" w:rsidDel="00000000" w:rsidP="00000000" w:rsidRDefault="00000000" w:rsidRPr="00000000" w14:paraId="0000025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Free Hour</w:t>
            </w:r>
          </w:p>
        </w:tc>
        <w:tc>
          <w:tcPr/>
          <w:p w:rsidR="00000000" w:rsidDel="00000000" w:rsidP="00000000" w:rsidRDefault="00000000" w:rsidRPr="00000000" w14:paraId="00000259">
            <w:pPr>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5A">
            <w:pPr>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5B">
            <w:pPr>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5C">
            <w:pPr>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5D">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5E">
            <w:pPr>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5F">
            <w:pPr>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60">
            <w:pPr>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61">
            <w:pPr>
              <w:jc w:val="cente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62">
            <w:pPr>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263">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NOTE: Prepare this table for each week of your course.</w:t>
      </w:r>
    </w:p>
    <w:p w:rsidR="00000000" w:rsidDel="00000000" w:rsidP="00000000" w:rsidRDefault="00000000" w:rsidRPr="00000000" w14:paraId="00000265">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6">
      <w:pPr>
        <w:rPr>
          <w:rFonts w:ascii="Times New Roman" w:cs="Times New Roman" w:eastAsia="Times New Roman" w:hAnsi="Times New Roman"/>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67">
      <w:pPr>
        <w:rPr>
          <w:rFonts w:ascii="Times New Roman" w:cs="Times New Roman" w:eastAsia="Times New Roman" w:hAnsi="Times New Roman"/>
          <w:b w:val="1"/>
          <w:sz w:val="20"/>
          <w:szCs w:val="20"/>
        </w:rPr>
      </w:pPr>
      <w:r w:rsidDel="00000000" w:rsidR="00000000" w:rsidRPr="00000000">
        <w:rPr>
          <w:rtl w:val="0"/>
        </w:rPr>
      </w:r>
    </w:p>
    <w:tbl>
      <w:tblPr>
        <w:tblStyle w:val="Table21"/>
        <w:tblpPr w:leftFromText="141" w:rightFromText="141" w:topFromText="0" w:bottomFromText="0" w:vertAnchor="page" w:horzAnchor="margin" w:tblpX="0" w:tblpY="1841"/>
        <w:tblW w:w="68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04"/>
        <w:tblGridChange w:id="0">
          <w:tblGrid>
            <w:gridCol w:w="6804"/>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268">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EDUCATIONAL METHODS GUIDE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69">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tbl>
            <w:tblPr>
              <w:tblStyle w:val="Table22"/>
              <w:tblW w:w="8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2565"/>
              <w:gridCol w:w="5565"/>
              <w:tblGridChange w:id="0">
                <w:tblGrid>
                  <w:gridCol w:w="660"/>
                  <w:gridCol w:w="2565"/>
                  <w:gridCol w:w="55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CODE</w:t>
                  </w:r>
                </w:p>
              </w:tc>
              <w:tc>
                <w:tcPr>
                  <w:shd w:fill="auto" w:val="clear"/>
                  <w:tcMar>
                    <w:top w:w="100.0" w:type="dxa"/>
                    <w:left w:w="100.0" w:type="dxa"/>
                    <w:bottom w:w="100.0" w:type="dxa"/>
                    <w:right w:w="100.0" w:type="dxa"/>
                  </w:tcMar>
                </w:tcPr>
                <w:p w:rsidR="00000000" w:rsidDel="00000000" w:rsidP="00000000" w:rsidRDefault="00000000" w:rsidRPr="00000000" w14:paraId="0000026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METHOD NAME</w:t>
                  </w:r>
                </w:p>
              </w:tc>
              <w:tc>
                <w:tcPr>
                  <w:shd w:fill="auto" w:val="clear"/>
                  <w:tcMar>
                    <w:top w:w="100.0" w:type="dxa"/>
                    <w:left w:w="100.0" w:type="dxa"/>
                    <w:bottom w:w="100.0" w:type="dxa"/>
                    <w:right w:w="100.0" w:type="dxa"/>
                  </w:tcMar>
                </w:tcPr>
                <w:p w:rsidR="00000000" w:rsidDel="00000000" w:rsidP="00000000" w:rsidRDefault="00000000" w:rsidRPr="00000000" w14:paraId="0000026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EXPLANATION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EM1</w:t>
                  </w:r>
                </w:p>
              </w:tc>
              <w:tc>
                <w:tcPr>
                  <w:shd w:fill="auto" w:val="clear"/>
                  <w:tcMar>
                    <w:top w:w="100.0" w:type="dxa"/>
                    <w:left w:w="100.0" w:type="dxa"/>
                    <w:bottom w:w="100.0" w:type="dxa"/>
                    <w:right w:w="100.0" w:type="dxa"/>
                  </w:tcMar>
                </w:tcPr>
                <w:p w:rsidR="00000000" w:rsidDel="00000000" w:rsidP="00000000" w:rsidRDefault="00000000" w:rsidRPr="00000000" w14:paraId="0000026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Amphitheatre lesson</w:t>
                  </w:r>
                </w:p>
              </w:tc>
              <w:tc>
                <w:tcPr>
                  <w:shd w:fill="auto" w:val="clear"/>
                  <w:tcMar>
                    <w:top w:w="100.0" w:type="dxa"/>
                    <w:left w:w="100.0" w:type="dxa"/>
                    <w:bottom w:w="100.0" w:type="dxa"/>
                    <w:right w:w="100.0" w:type="dxa"/>
                  </w:tcMar>
                </w:tcPr>
                <w:p w:rsidR="00000000" w:rsidDel="00000000" w:rsidP="00000000" w:rsidRDefault="00000000" w:rsidRPr="00000000" w14:paraId="0000026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These are the courses applied in preclinical education where the whole class is together.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EM2</w:t>
                  </w:r>
                </w:p>
              </w:tc>
              <w:tc>
                <w:tcPr>
                  <w:shd w:fill="auto" w:val="clear"/>
                  <w:tcMar>
                    <w:top w:w="100.0" w:type="dxa"/>
                    <w:left w:w="100.0" w:type="dxa"/>
                    <w:bottom w:w="100.0" w:type="dxa"/>
                    <w:right w:w="100.0" w:type="dxa"/>
                  </w:tcMar>
                </w:tcPr>
                <w:p w:rsidR="00000000" w:rsidDel="00000000" w:rsidP="00000000" w:rsidRDefault="00000000" w:rsidRPr="00000000" w14:paraId="0000027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 lesson</w:t>
                  </w:r>
                </w:p>
              </w:tc>
              <w:tc>
                <w:tcPr>
                  <w:shd w:fill="auto" w:val="clear"/>
                  <w:tcMar>
                    <w:top w:w="100.0" w:type="dxa"/>
                    <w:left w:w="100.0" w:type="dxa"/>
                    <w:bottom w:w="100.0" w:type="dxa"/>
                    <w:right w:w="100.0" w:type="dxa"/>
                  </w:tcMar>
                </w:tcPr>
                <w:p w:rsidR="00000000" w:rsidDel="00000000" w:rsidP="00000000" w:rsidRDefault="00000000" w:rsidRPr="00000000" w14:paraId="0000027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These are courses applied in small groups during the clinical period.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EM3</w:t>
                  </w:r>
                </w:p>
              </w:tc>
              <w:tc>
                <w:tcPr>
                  <w:shd w:fill="auto" w:val="clear"/>
                  <w:tcMar>
                    <w:top w:w="100.0" w:type="dxa"/>
                    <w:left w:w="100.0" w:type="dxa"/>
                    <w:bottom w:w="100.0" w:type="dxa"/>
                    <w:right w:w="100.0" w:type="dxa"/>
                  </w:tcMar>
                </w:tcPr>
                <w:p w:rsidR="00000000" w:rsidDel="00000000" w:rsidP="00000000" w:rsidRDefault="00000000" w:rsidRPr="00000000" w14:paraId="0000027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Lab application</w:t>
                  </w:r>
                </w:p>
              </w:tc>
              <w:tc>
                <w:tcPr>
                  <w:shd w:fill="auto" w:val="clear"/>
                  <w:tcMar>
                    <w:top w:w="100.0" w:type="dxa"/>
                    <w:left w:w="100.0" w:type="dxa"/>
                    <w:bottom w:w="100.0" w:type="dxa"/>
                    <w:right w:w="100.0" w:type="dxa"/>
                  </w:tcMar>
                </w:tcPr>
                <w:p w:rsidR="00000000" w:rsidDel="00000000" w:rsidP="00000000" w:rsidRDefault="00000000" w:rsidRPr="00000000" w14:paraId="0000027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These are laboratory courses applied in the preclinical period.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EM4</w:t>
                  </w:r>
                </w:p>
              </w:tc>
              <w:tc>
                <w:tcPr>
                  <w:shd w:fill="auto" w:val="clear"/>
                  <w:tcMar>
                    <w:top w:w="100.0" w:type="dxa"/>
                    <w:left w:w="100.0" w:type="dxa"/>
                    <w:bottom w:w="100.0" w:type="dxa"/>
                    <w:right w:w="100.0" w:type="dxa"/>
                  </w:tcMar>
                </w:tcPr>
                <w:p w:rsidR="00000000" w:rsidDel="00000000" w:rsidP="00000000" w:rsidRDefault="00000000" w:rsidRPr="00000000" w14:paraId="0000027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Skill Training App</w:t>
                  </w:r>
                </w:p>
              </w:tc>
              <w:tc>
                <w:tcPr>
                  <w:shd w:fill="auto" w:val="clear"/>
                  <w:tcMar>
                    <w:top w:w="100.0" w:type="dxa"/>
                    <w:left w:w="100.0" w:type="dxa"/>
                    <w:bottom w:w="100.0" w:type="dxa"/>
                    <w:right w:w="100.0" w:type="dxa"/>
                  </w:tcMar>
                </w:tcPr>
                <w:p w:rsidR="00000000" w:rsidDel="00000000" w:rsidP="00000000" w:rsidRDefault="00000000" w:rsidRPr="00000000" w14:paraId="0000027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 is the work that the student does on a model or mannequin before meeting with the real patient, which will be done in the Virtual Clinic or other environment.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EM5</w:t>
                  </w:r>
                </w:p>
              </w:tc>
              <w:tc>
                <w:tcPr>
                  <w:shd w:fill="auto" w:val="clear"/>
                  <w:tcMar>
                    <w:top w:w="100.0" w:type="dxa"/>
                    <w:left w:w="100.0" w:type="dxa"/>
                    <w:bottom w:w="100.0" w:type="dxa"/>
                    <w:right w:w="100.0" w:type="dxa"/>
                  </w:tcMar>
                </w:tcPr>
                <w:p w:rsidR="00000000" w:rsidDel="00000000" w:rsidP="00000000" w:rsidRDefault="00000000" w:rsidRPr="00000000" w14:paraId="0000027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Clinic Education</w:t>
                  </w:r>
                </w:p>
              </w:tc>
              <w:tc>
                <w:tcPr>
                  <w:shd w:fill="auto" w:val="clear"/>
                  <w:tcMar>
                    <w:top w:w="100.0" w:type="dxa"/>
                    <w:left w:w="100.0" w:type="dxa"/>
                    <w:bottom w:w="100.0" w:type="dxa"/>
                    <w:right w:w="100.0" w:type="dxa"/>
                  </w:tcMar>
                </w:tcPr>
                <w:p w:rsidR="00000000" w:rsidDel="00000000" w:rsidP="00000000" w:rsidRDefault="00000000" w:rsidRPr="00000000" w14:paraId="0000027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These are activities that provide clinical competence by applying bedside training with real patients or models under the supervision of trainers.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EM6</w:t>
                  </w:r>
                </w:p>
              </w:tc>
              <w:tc>
                <w:tcPr>
                  <w:shd w:fill="auto" w:val="clear"/>
                  <w:tcMar>
                    <w:top w:w="100.0" w:type="dxa"/>
                    <w:left w:w="100.0" w:type="dxa"/>
                    <w:bottom w:w="100.0" w:type="dxa"/>
                    <w:right w:w="100.0" w:type="dxa"/>
                  </w:tcMar>
                </w:tcPr>
                <w:p w:rsidR="00000000" w:rsidDel="00000000" w:rsidP="00000000" w:rsidRDefault="00000000" w:rsidRPr="00000000" w14:paraId="0000027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Independent Study Hours</w:t>
                  </w:r>
                </w:p>
              </w:tc>
              <w:tc>
                <w:tcPr>
                  <w:shd w:fill="auto" w:val="clear"/>
                  <w:tcMar>
                    <w:top w:w="100.0" w:type="dxa"/>
                    <w:left w:w="100.0" w:type="dxa"/>
                    <w:bottom w:w="100.0" w:type="dxa"/>
                    <w:right w:w="100.0" w:type="dxa"/>
                  </w:tcMar>
                </w:tcPr>
                <w:p w:rsidR="00000000" w:rsidDel="00000000" w:rsidP="00000000" w:rsidRDefault="00000000" w:rsidRPr="00000000" w14:paraId="0000027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These are the periods in the curriculum for the student to repeat what they have learned and to prepare for new lesson sessions.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EM7</w:t>
                  </w:r>
                </w:p>
              </w:tc>
              <w:tc>
                <w:tcPr>
                  <w:shd w:fill="auto" w:val="clear"/>
                  <w:tcMar>
                    <w:top w:w="100.0" w:type="dxa"/>
                    <w:left w:w="100.0" w:type="dxa"/>
                    <w:bottom w:w="100.0" w:type="dxa"/>
                    <w:right w:w="100.0" w:type="dxa"/>
                  </w:tcMar>
                </w:tcPr>
                <w:p w:rsidR="00000000" w:rsidDel="00000000" w:rsidP="00000000" w:rsidRDefault="00000000" w:rsidRPr="00000000" w14:paraId="0000028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Community Based Education Application</w:t>
                  </w:r>
                </w:p>
              </w:tc>
              <w:tc>
                <w:tcPr>
                  <w:shd w:fill="auto" w:val="clear"/>
                  <w:tcMar>
                    <w:top w:w="100.0" w:type="dxa"/>
                    <w:left w:w="100.0" w:type="dxa"/>
                    <w:bottom w:w="100.0" w:type="dxa"/>
                    <w:right w:w="100.0" w:type="dxa"/>
                  </w:tcMar>
                </w:tcPr>
                <w:p w:rsidR="00000000" w:rsidDel="00000000" w:rsidP="00000000" w:rsidRDefault="00000000" w:rsidRPr="00000000" w14:paraId="0000028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Field practices, non-unit professional practices, etc. includes.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EM8</w:t>
                  </w:r>
                </w:p>
              </w:tc>
              <w:tc>
                <w:tcPr>
                  <w:shd w:fill="auto" w:val="clear"/>
                  <w:tcMar>
                    <w:top w:w="100.0" w:type="dxa"/>
                    <w:left w:w="100.0" w:type="dxa"/>
                    <w:bottom w:w="100.0" w:type="dxa"/>
                    <w:right w:w="100.0" w:type="dxa"/>
                  </w:tcMar>
                </w:tcPr>
                <w:p w:rsidR="00000000" w:rsidDel="00000000" w:rsidP="00000000" w:rsidRDefault="00000000" w:rsidRPr="00000000" w14:paraId="0000028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Problem Based Learning</w:t>
                  </w:r>
                </w:p>
              </w:tc>
              <w:tc>
                <w:tcPr>
                  <w:shd w:fill="auto" w:val="clear"/>
                  <w:tcMar>
                    <w:top w:w="100.0" w:type="dxa"/>
                    <w:left w:w="100.0" w:type="dxa"/>
                    <w:bottom w:w="100.0" w:type="dxa"/>
                    <w:right w:w="100.0" w:type="dxa"/>
                  </w:tcMar>
                </w:tcPr>
                <w:p w:rsidR="00000000" w:rsidDel="00000000" w:rsidP="00000000" w:rsidRDefault="00000000" w:rsidRPr="00000000" w14:paraId="0000028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Problem based learning.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EM9</w:t>
                  </w:r>
                </w:p>
              </w:tc>
              <w:tc>
                <w:tcPr>
                  <w:shd w:fill="auto" w:val="clear"/>
                  <w:tcMar>
                    <w:top w:w="100.0" w:type="dxa"/>
                    <w:left w:w="100.0" w:type="dxa"/>
                    <w:bottom w:w="100.0" w:type="dxa"/>
                    <w:right w:w="100.0" w:type="dxa"/>
                  </w:tcMar>
                </w:tcPr>
                <w:p w:rsidR="00000000" w:rsidDel="00000000" w:rsidP="00000000" w:rsidRDefault="00000000" w:rsidRPr="00000000" w14:paraId="0000028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Private Study module</w:t>
                  </w:r>
                </w:p>
              </w:tc>
              <w:tc>
                <w:tcPr>
                  <w:shd w:fill="auto" w:val="clear"/>
                  <w:tcMar>
                    <w:top w:w="100.0" w:type="dxa"/>
                    <w:left w:w="100.0" w:type="dxa"/>
                    <w:bottom w:w="100.0" w:type="dxa"/>
                    <w:right w:w="100.0" w:type="dxa"/>
                  </w:tcMar>
                </w:tcPr>
                <w:p w:rsidR="00000000" w:rsidDel="00000000" w:rsidP="00000000" w:rsidRDefault="00000000" w:rsidRPr="00000000" w14:paraId="0000028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These are applications that will enable the student to gain in-depth knowledge about a subject individually or as a group.</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EM10</w:t>
                  </w:r>
                </w:p>
              </w:tc>
              <w:tc>
                <w:tcPr>
                  <w:shd w:fill="auto" w:val="clear"/>
                  <w:tcMar>
                    <w:top w:w="100.0" w:type="dxa"/>
                    <w:left w:w="100.0" w:type="dxa"/>
                    <w:bottom w:w="100.0" w:type="dxa"/>
                    <w:right w:w="100.0" w:type="dxa"/>
                  </w:tcMar>
                </w:tcPr>
                <w:p w:rsidR="00000000" w:rsidDel="00000000" w:rsidP="00000000" w:rsidRDefault="00000000" w:rsidRPr="00000000" w14:paraId="0000028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Scientific Research study</w:t>
                  </w:r>
                </w:p>
              </w:tc>
              <w:tc>
                <w:tcPr>
                  <w:shd w:fill="auto" w:val="clear"/>
                  <w:tcMar>
                    <w:top w:w="100.0" w:type="dxa"/>
                    <w:left w:w="100.0" w:type="dxa"/>
                    <w:bottom w:w="100.0" w:type="dxa"/>
                    <w:right w:w="100.0" w:type="dxa"/>
                  </w:tcMar>
                </w:tcPr>
                <w:p w:rsidR="00000000" w:rsidDel="00000000" w:rsidP="00000000" w:rsidRDefault="00000000" w:rsidRPr="00000000" w14:paraId="0000028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These are applications aimed at improving the scientific research competence of the student.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EM11</w:t>
                  </w:r>
                </w:p>
              </w:tc>
              <w:tc>
                <w:tcPr>
                  <w:shd w:fill="auto" w:val="clear"/>
                  <w:tcMar>
                    <w:top w:w="100.0" w:type="dxa"/>
                    <w:left w:w="100.0" w:type="dxa"/>
                    <w:bottom w:w="100.0" w:type="dxa"/>
                    <w:right w:w="100.0" w:type="dxa"/>
                  </w:tcMar>
                </w:tcPr>
                <w:p w:rsidR="00000000" w:rsidDel="00000000" w:rsidP="00000000" w:rsidRDefault="00000000" w:rsidRPr="00000000" w14:paraId="0000028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Other</w:t>
                  </w:r>
                </w:p>
              </w:tc>
              <w:tc>
                <w:tcPr>
                  <w:shd w:fill="auto" w:val="clear"/>
                  <w:tcMar>
                    <w:top w:w="100.0" w:type="dxa"/>
                    <w:left w:w="100.0" w:type="dxa"/>
                    <w:bottom w:w="100.0" w:type="dxa"/>
                    <w:right w:w="100.0" w:type="dxa"/>
                  </w:tcMar>
                </w:tcPr>
                <w:p w:rsidR="00000000" w:rsidDel="00000000" w:rsidP="00000000" w:rsidRDefault="00000000" w:rsidRPr="00000000" w14:paraId="0000028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this code is used, the training method should be written in detail.</w:t>
                  </w:r>
                </w:p>
              </w:tc>
            </w:tr>
          </w:tbl>
          <w:p w:rsidR="00000000" w:rsidDel="00000000" w:rsidP="00000000" w:rsidRDefault="00000000" w:rsidRPr="00000000" w14:paraId="0000028E">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bl>
      <w:tblPr>
        <w:tblStyle w:val="Table23"/>
        <w:tblpPr w:leftFromText="141" w:rightFromText="141" w:topFromText="0" w:bottomFromText="0" w:vertAnchor="text" w:horzAnchor="text" w:tblpX="7150.000000000001" w:tblpY="131"/>
        <w:tblW w:w="68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04"/>
        <w:tblGridChange w:id="0">
          <w:tblGrid>
            <w:gridCol w:w="6804"/>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290">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MEASUREMENT EVALUATION METHODS GUIDE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91">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tbl>
            <w:tblPr>
              <w:tblStyle w:val="Table24"/>
              <w:tblW w:w="8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2565"/>
              <w:gridCol w:w="5565"/>
              <w:tblGridChange w:id="0">
                <w:tblGrid>
                  <w:gridCol w:w="660"/>
                  <w:gridCol w:w="2565"/>
                  <w:gridCol w:w="55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2">
                  <w:pPr>
                    <w:widowControl w:val="0"/>
                    <w:spacing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CODE</w:t>
                  </w:r>
                </w:p>
              </w:tc>
              <w:tc>
                <w:tcPr>
                  <w:shd w:fill="auto" w:val="clear"/>
                  <w:tcMar>
                    <w:top w:w="100.0" w:type="dxa"/>
                    <w:left w:w="100.0" w:type="dxa"/>
                    <w:bottom w:w="100.0" w:type="dxa"/>
                    <w:right w:w="100.0" w:type="dxa"/>
                  </w:tcMar>
                </w:tcPr>
                <w:p w:rsidR="00000000" w:rsidDel="00000000" w:rsidP="00000000" w:rsidRDefault="00000000" w:rsidRPr="00000000" w14:paraId="00000293">
                  <w:pPr>
                    <w:widowControl w:val="0"/>
                    <w:spacing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METHOD NAME</w:t>
                  </w:r>
                </w:p>
              </w:tc>
              <w:tc>
                <w:tcPr>
                  <w:shd w:fill="auto" w:val="clear"/>
                  <w:tcMar>
                    <w:top w:w="100.0" w:type="dxa"/>
                    <w:left w:w="100.0" w:type="dxa"/>
                    <w:bottom w:w="100.0" w:type="dxa"/>
                    <w:right w:w="100.0" w:type="dxa"/>
                  </w:tcMar>
                </w:tcPr>
                <w:p w:rsidR="00000000" w:rsidDel="00000000" w:rsidP="00000000" w:rsidRDefault="00000000" w:rsidRPr="00000000" w14:paraId="00000294">
                  <w:pPr>
                    <w:widowControl w:val="0"/>
                    <w:spacing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EXPLANATION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5">
                  <w:pPr>
                    <w:widowControl w:val="0"/>
                    <w:spacing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ME1</w:t>
                  </w:r>
                </w:p>
              </w:tc>
              <w:tc>
                <w:tcPr>
                  <w:shd w:fill="auto" w:val="clear"/>
                  <w:tcMar>
                    <w:top w:w="100.0" w:type="dxa"/>
                    <w:left w:w="100.0" w:type="dxa"/>
                    <w:bottom w:w="100.0" w:type="dxa"/>
                    <w:right w:w="100.0" w:type="dxa"/>
                  </w:tcMar>
                </w:tcPr>
                <w:p w:rsidR="00000000" w:rsidDel="00000000" w:rsidP="00000000" w:rsidRDefault="00000000" w:rsidRPr="00000000" w14:paraId="00000296">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Theoretical Exam ( Multiple Elective , Multiple Optional etc Questions containing )</w:t>
                  </w:r>
                </w:p>
              </w:tc>
              <w:tc>
                <w:tcPr>
                  <w:shd w:fill="auto" w:val="clear"/>
                  <w:tcMar>
                    <w:top w:w="100.0" w:type="dxa"/>
                    <w:left w:w="100.0" w:type="dxa"/>
                    <w:bottom w:w="100.0" w:type="dxa"/>
                    <w:right w:w="100.0" w:type="dxa"/>
                  </w:tcMar>
                </w:tcPr>
                <w:p w:rsidR="00000000" w:rsidDel="00000000" w:rsidP="00000000" w:rsidRDefault="00000000" w:rsidRPr="00000000" w14:paraId="00000297">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committee is the exam used in the final exams.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8">
                  <w:pPr>
                    <w:widowControl w:val="0"/>
                    <w:spacing w:line="24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ME2</w:t>
                  </w:r>
                </w:p>
              </w:tc>
              <w:tc>
                <w:tcPr>
                  <w:shd w:fill="auto" w:val="clear"/>
                  <w:tcMar>
                    <w:top w:w="100.0" w:type="dxa"/>
                    <w:left w:w="100.0" w:type="dxa"/>
                    <w:bottom w:w="100.0" w:type="dxa"/>
                    <w:right w:w="100.0" w:type="dxa"/>
                  </w:tcMar>
                </w:tcPr>
                <w:p w:rsidR="00000000" w:rsidDel="00000000" w:rsidP="00000000" w:rsidRDefault="00000000" w:rsidRPr="00000000" w14:paraId="00000299">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Practical exam</w:t>
                  </w:r>
                </w:p>
              </w:tc>
              <w:tc>
                <w:tcPr>
                  <w:shd w:fill="auto" w:val="clear"/>
                  <w:tcMar>
                    <w:top w:w="100.0" w:type="dxa"/>
                    <w:left w:w="100.0" w:type="dxa"/>
                    <w:bottom w:w="100.0" w:type="dxa"/>
                    <w:right w:w="100.0" w:type="dxa"/>
                  </w:tcMar>
                </w:tcPr>
                <w:p w:rsidR="00000000" w:rsidDel="00000000" w:rsidP="00000000" w:rsidRDefault="00000000" w:rsidRPr="00000000" w14:paraId="0000029A">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 should be used for laboratory applications.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B">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ME3</w:t>
                  </w:r>
                </w:p>
              </w:tc>
              <w:tc>
                <w:tcPr>
                  <w:shd w:fill="auto" w:val="clear"/>
                  <w:tcMar>
                    <w:top w:w="100.0" w:type="dxa"/>
                    <w:left w:w="100.0" w:type="dxa"/>
                    <w:bottom w:w="100.0" w:type="dxa"/>
                    <w:right w:w="100.0" w:type="dxa"/>
                  </w:tcMar>
                </w:tcPr>
                <w:p w:rsidR="00000000" w:rsidDel="00000000" w:rsidP="00000000" w:rsidRDefault="00000000" w:rsidRPr="00000000" w14:paraId="0000029C">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Classical Verbal</w:t>
                  </w:r>
                </w:p>
              </w:tc>
              <w:tc>
                <w:tcPr>
                  <w:shd w:fill="auto" w:val="clear"/>
                  <w:tcMar>
                    <w:top w:w="100.0" w:type="dxa"/>
                    <w:left w:w="100.0" w:type="dxa"/>
                    <w:bottom w:w="100.0" w:type="dxa"/>
                    <w:right w:w="100.0" w:type="dxa"/>
                  </w:tcMar>
                </w:tcPr>
                <w:p w:rsidR="00000000" w:rsidDel="00000000" w:rsidP="00000000" w:rsidRDefault="00000000" w:rsidRPr="00000000" w14:paraId="0000029D">
                  <w:pPr>
                    <w:widowControl w:val="0"/>
                    <w:spacing w:line="240" w:lineRule="auto"/>
                    <w:jc w:val="righ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E">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ME4</w:t>
                  </w:r>
                </w:p>
              </w:tc>
              <w:tc>
                <w:tcPr>
                  <w:shd w:fill="auto" w:val="clear"/>
                  <w:tcMar>
                    <w:top w:w="100.0" w:type="dxa"/>
                    <w:left w:w="100.0" w:type="dxa"/>
                    <w:bottom w:w="100.0" w:type="dxa"/>
                    <w:right w:w="100.0" w:type="dxa"/>
                  </w:tcMar>
                </w:tcPr>
                <w:p w:rsidR="00000000" w:rsidDel="00000000" w:rsidP="00000000" w:rsidRDefault="00000000" w:rsidRPr="00000000" w14:paraId="0000029F">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Structured Oral</w:t>
                  </w:r>
                </w:p>
              </w:tc>
              <w:tc>
                <w:tcPr>
                  <w:shd w:fill="auto" w:val="clear"/>
                  <w:tcMar>
                    <w:top w:w="100.0" w:type="dxa"/>
                    <w:left w:w="100.0" w:type="dxa"/>
                    <w:bottom w:w="100.0" w:type="dxa"/>
                    <w:right w:w="100.0" w:type="dxa"/>
                  </w:tcMar>
                </w:tcPr>
                <w:p w:rsidR="00000000" w:rsidDel="00000000" w:rsidP="00000000" w:rsidRDefault="00000000" w:rsidRPr="00000000" w14:paraId="000002A0">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 is an oral exam in which questions and answers are prepared on a form beforehand.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A1">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ME5</w:t>
                  </w:r>
                </w:p>
              </w:tc>
              <w:tc>
                <w:tcPr>
                  <w:shd w:fill="auto" w:val="clear"/>
                  <w:tcMar>
                    <w:top w:w="100.0" w:type="dxa"/>
                    <w:left w:w="100.0" w:type="dxa"/>
                    <w:bottom w:w="100.0" w:type="dxa"/>
                    <w:right w:w="100.0" w:type="dxa"/>
                  </w:tcMar>
                </w:tcPr>
                <w:p w:rsidR="00000000" w:rsidDel="00000000" w:rsidP="00000000" w:rsidRDefault="00000000" w:rsidRPr="00000000" w14:paraId="000002A2">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OSCE</w:t>
                  </w:r>
                </w:p>
              </w:tc>
              <w:tc>
                <w:tcPr>
                  <w:shd w:fill="auto" w:val="clear"/>
                  <w:tcMar>
                    <w:top w:w="100.0" w:type="dxa"/>
                    <w:left w:w="100.0" w:type="dxa"/>
                    <w:bottom w:w="100.0" w:type="dxa"/>
                    <w:right w:w="100.0" w:type="dxa"/>
                  </w:tcMar>
                </w:tcPr>
                <w:p w:rsidR="00000000" w:rsidDel="00000000" w:rsidP="00000000" w:rsidRDefault="00000000" w:rsidRPr="00000000" w14:paraId="000002A3">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Objective Structured Clinical Examination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A4">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ME6</w:t>
                  </w:r>
                </w:p>
              </w:tc>
              <w:tc>
                <w:tcPr>
                  <w:shd w:fill="auto" w:val="clear"/>
                  <w:tcMar>
                    <w:top w:w="100.0" w:type="dxa"/>
                    <w:left w:w="100.0" w:type="dxa"/>
                    <w:bottom w:w="100.0" w:type="dxa"/>
                    <w:right w:w="100.0" w:type="dxa"/>
                  </w:tcMar>
                </w:tcPr>
                <w:p w:rsidR="00000000" w:rsidDel="00000000" w:rsidP="00000000" w:rsidRDefault="00000000" w:rsidRPr="00000000" w14:paraId="000002A5">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CORE</w:t>
                  </w:r>
                </w:p>
              </w:tc>
              <w:tc>
                <w:tcPr>
                  <w:shd w:fill="auto" w:val="clear"/>
                  <w:tcMar>
                    <w:top w:w="100.0" w:type="dxa"/>
                    <w:left w:w="100.0" w:type="dxa"/>
                    <w:bottom w:w="100.0" w:type="dxa"/>
                    <w:right w:w="100.0" w:type="dxa"/>
                  </w:tcMar>
                </w:tcPr>
                <w:p w:rsidR="00000000" w:rsidDel="00000000" w:rsidP="00000000" w:rsidRDefault="00000000" w:rsidRPr="00000000" w14:paraId="000002A6">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Clinical Act Execution Exam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A7">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ME7</w:t>
                  </w:r>
                </w:p>
              </w:tc>
              <w:tc>
                <w:tcPr>
                  <w:shd w:fill="auto" w:val="clear"/>
                  <w:tcMar>
                    <w:top w:w="100.0" w:type="dxa"/>
                    <w:left w:w="100.0" w:type="dxa"/>
                    <w:bottom w:w="100.0" w:type="dxa"/>
                    <w:right w:w="100.0" w:type="dxa"/>
                  </w:tcMar>
                </w:tcPr>
                <w:p w:rsidR="00000000" w:rsidDel="00000000" w:rsidP="00000000" w:rsidRDefault="00000000" w:rsidRPr="00000000" w14:paraId="000002A8">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ICE ( Business head Evaluation )</w:t>
                  </w:r>
                </w:p>
              </w:tc>
              <w:tc>
                <w:tcPr>
                  <w:shd w:fill="auto" w:val="clear"/>
                  <w:tcMar>
                    <w:top w:w="100.0" w:type="dxa"/>
                    <w:left w:w="100.0" w:type="dxa"/>
                    <w:bottom w:w="100.0" w:type="dxa"/>
                    <w:right w:w="100.0" w:type="dxa"/>
                  </w:tcMar>
                </w:tcPr>
                <w:p w:rsidR="00000000" w:rsidDel="00000000" w:rsidP="00000000" w:rsidRDefault="00000000" w:rsidRPr="00000000" w14:paraId="000002A9">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 is the evaluation made by the trainer on the student at the bedside or during the practice.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AA">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ME8</w:t>
                  </w:r>
                </w:p>
              </w:tc>
              <w:tc>
                <w:tcPr>
                  <w:shd w:fill="auto" w:val="clear"/>
                  <w:tcMar>
                    <w:top w:w="100.0" w:type="dxa"/>
                    <w:left w:w="100.0" w:type="dxa"/>
                    <w:bottom w:w="100.0" w:type="dxa"/>
                    <w:right w:w="100.0" w:type="dxa"/>
                  </w:tcMar>
                </w:tcPr>
                <w:p w:rsidR="00000000" w:rsidDel="00000000" w:rsidP="00000000" w:rsidRDefault="00000000" w:rsidRPr="00000000" w14:paraId="000002AB">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Other</w:t>
                  </w:r>
                </w:p>
              </w:tc>
              <w:tc>
                <w:tcPr>
                  <w:shd w:fill="auto" w:val="clear"/>
                  <w:tcMar>
                    <w:top w:w="100.0" w:type="dxa"/>
                    <w:left w:w="100.0" w:type="dxa"/>
                    <w:bottom w:w="100.0" w:type="dxa"/>
                    <w:right w:w="100.0" w:type="dxa"/>
                  </w:tcMar>
                </w:tcPr>
                <w:p w:rsidR="00000000" w:rsidDel="00000000" w:rsidP="00000000" w:rsidRDefault="00000000" w:rsidRPr="00000000" w14:paraId="000002AC">
                  <w:pPr>
                    <w:widowControl w:val="0"/>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statement must be made.</w:t>
                  </w:r>
                </w:p>
              </w:tc>
            </w:tr>
          </w:tbl>
          <w:p w:rsidR="00000000" w:rsidDel="00000000" w:rsidP="00000000" w:rsidRDefault="00000000" w:rsidRPr="00000000" w14:paraId="000002AD">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2AE">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AF">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B0">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B1">
      <w:pPr>
        <w:rPr>
          <w:rFonts w:ascii="Times New Roman" w:cs="Times New Roman" w:eastAsia="Times New Roman" w:hAnsi="Times New Roman"/>
          <w:b w:val="1"/>
          <w:sz w:val="20"/>
          <w:szCs w:val="20"/>
        </w:rPr>
      </w:pPr>
      <w:r w:rsidDel="00000000" w:rsidR="00000000" w:rsidRPr="00000000">
        <w:rPr>
          <w:rtl w:val="0"/>
        </w:rPr>
      </w:r>
    </w:p>
    <w:sectPr>
      <w:type w:val="nextPage"/>
      <w:pgSz w:h="11909" w:w="16834" w:orient="landscape"/>
      <w:pgMar w:bottom="426" w:top="42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lowest, 2 low, 3 fair, 4 high, 5 highest</w:t>
      </w:r>
    </w:p>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4">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kagangurpinar@maltepe.edu.tr" TargetMode="External"/><Relationship Id="rId8" Type="http://schemas.openxmlformats.org/officeDocument/2006/relationships/hyperlink" Target="mailto:kagangurpinar@maltepe.edu.t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